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E827" w14:textId="3C8AF499" w:rsidR="0061073E" w:rsidRPr="001436B5" w:rsidRDefault="008A719A" w:rsidP="0024223E">
      <w:pPr>
        <w:pStyle w:val="Default"/>
        <w:jc w:val="center"/>
        <w:rPr>
          <w:b/>
        </w:rPr>
      </w:pPr>
      <w:r w:rsidRPr="001436B5">
        <w:rPr>
          <w:b/>
        </w:rPr>
        <w:t>Mat-Su USBC</w:t>
      </w:r>
    </w:p>
    <w:p w14:paraId="36DBECD2" w14:textId="08B45432" w:rsidR="008A719A" w:rsidRPr="001436B5" w:rsidRDefault="00C65344" w:rsidP="001436B5">
      <w:pPr>
        <w:pStyle w:val="Default"/>
        <w:tabs>
          <w:tab w:val="left" w:pos="180"/>
        </w:tabs>
        <w:jc w:val="center"/>
        <w:rPr>
          <w:b/>
          <w:bCs/>
        </w:rPr>
      </w:pPr>
      <w:r>
        <w:rPr>
          <w:b/>
          <w:bCs/>
        </w:rPr>
        <w:t xml:space="preserve">2025 </w:t>
      </w:r>
      <w:r w:rsidR="7FC179C2" w:rsidRPr="001436B5">
        <w:rPr>
          <w:b/>
          <w:bCs/>
        </w:rPr>
        <w:t xml:space="preserve">Youth </w:t>
      </w:r>
      <w:r w:rsidR="00605891">
        <w:rPr>
          <w:b/>
          <w:bCs/>
        </w:rPr>
        <w:t>City Championships</w:t>
      </w:r>
    </w:p>
    <w:p w14:paraId="113485B1" w14:textId="77777777" w:rsidR="008A719A" w:rsidRPr="001436B5" w:rsidRDefault="008A719A" w:rsidP="008A719A">
      <w:pPr>
        <w:pStyle w:val="Default"/>
        <w:jc w:val="center"/>
        <w:rPr>
          <w:b/>
          <w:bCs/>
        </w:rPr>
      </w:pPr>
      <w:r w:rsidRPr="001436B5">
        <w:rPr>
          <w:b/>
          <w:bCs/>
        </w:rPr>
        <w:t>*****TOURNAMENT ENTRY*****</w:t>
      </w:r>
    </w:p>
    <w:p w14:paraId="32B115EC" w14:textId="178887B7" w:rsidR="003C0BB2" w:rsidRPr="004D1EFC" w:rsidRDefault="7FC179C2" w:rsidP="7FC179C2">
      <w:pPr>
        <w:pStyle w:val="Default"/>
        <w:jc w:val="center"/>
        <w:rPr>
          <w:rFonts w:eastAsia="Times New Roman"/>
          <w:b/>
          <w:bCs/>
          <w:sz w:val="22"/>
          <w:szCs w:val="22"/>
        </w:rPr>
      </w:pPr>
      <w:r>
        <w:t xml:space="preserve"> </w:t>
      </w:r>
    </w:p>
    <w:p w14:paraId="75B83F0A" w14:textId="77777777" w:rsidR="001436B5" w:rsidRPr="00AE2C2E" w:rsidRDefault="001436B5" w:rsidP="001436B5">
      <w:pPr>
        <w:pStyle w:val="BodyText"/>
        <w:ind w:left="100" w:right="90"/>
        <w:jc w:val="center"/>
        <w:rPr>
          <w:sz w:val="20"/>
          <w:szCs w:val="20"/>
        </w:rPr>
      </w:pPr>
      <w:r w:rsidRPr="00AE2C2E">
        <w:rPr>
          <w:sz w:val="22"/>
          <w:szCs w:val="22"/>
        </w:rPr>
        <w:t xml:space="preserve">Entrants can also sign up by scanning the QR Code </w:t>
      </w:r>
      <w:r>
        <w:rPr>
          <w:sz w:val="22"/>
          <w:szCs w:val="22"/>
        </w:rPr>
        <w:t>below</w:t>
      </w:r>
    </w:p>
    <w:p w14:paraId="38576070" w14:textId="77777777" w:rsidR="001436B5" w:rsidRPr="00FC1E8A" w:rsidRDefault="001436B5" w:rsidP="001436B5">
      <w:pPr>
        <w:pStyle w:val="Heading2"/>
        <w:tabs>
          <w:tab w:val="left" w:pos="9360"/>
        </w:tabs>
        <w:spacing w:before="7" w:line="272" w:lineRule="exact"/>
        <w:jc w:val="center"/>
        <w:rPr>
          <w:b/>
          <w:bCs/>
          <w:color w:val="auto"/>
          <w:sz w:val="22"/>
          <w:szCs w:val="22"/>
        </w:rPr>
      </w:pPr>
      <w:r w:rsidRPr="00FC1E8A">
        <w:rPr>
          <w:b/>
          <w:bCs/>
          <w:noProof/>
          <w:color w:val="auto"/>
          <w:sz w:val="17"/>
          <w:szCs w:val="17"/>
        </w:rPr>
        <w:drawing>
          <wp:anchor distT="0" distB="0" distL="114300" distR="114300" simplePos="0" relativeHeight="251659264" behindDoc="0" locked="0" layoutInCell="1" allowOverlap="1" wp14:anchorId="1E3D707B" wp14:editId="3610DDA0">
            <wp:simplePos x="0" y="0"/>
            <wp:positionH relativeFrom="column">
              <wp:posOffset>3141345</wp:posOffset>
            </wp:positionH>
            <wp:positionV relativeFrom="paragraph">
              <wp:posOffset>170814</wp:posOffset>
            </wp:positionV>
            <wp:extent cx="1190625" cy="1369219"/>
            <wp:effectExtent l="0" t="0" r="0" b="2540"/>
            <wp:wrapNone/>
            <wp:docPr id="406439294"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39294" name="Picture 1" descr="A qr code on a screen&#10;&#10;Description automatically generated"/>
                    <pic:cNvPicPr/>
                  </pic:nvPicPr>
                  <pic:blipFill rotWithShape="1">
                    <a:blip r:embed="rId7" cstate="print">
                      <a:extLst>
                        <a:ext uri="{28A0092B-C50C-407E-A947-70E740481C1C}">
                          <a14:useLocalDpi xmlns:a14="http://schemas.microsoft.com/office/drawing/2010/main" val="0"/>
                        </a:ext>
                      </a:extLst>
                    </a:blip>
                    <a:srcRect l="18776" t="7703" r="20268" b="9997"/>
                    <a:stretch/>
                  </pic:blipFill>
                  <pic:spPr bwMode="auto">
                    <a:xfrm>
                      <a:off x="0" y="0"/>
                      <a:ext cx="1190763" cy="136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1E8A">
        <w:rPr>
          <w:b/>
          <w:bCs/>
          <w:color w:val="auto"/>
          <w:sz w:val="22"/>
          <w:szCs w:val="22"/>
        </w:rPr>
        <w:t>SQUAD</w:t>
      </w:r>
      <w:r w:rsidRPr="00FC1E8A">
        <w:rPr>
          <w:b/>
          <w:bCs/>
          <w:color w:val="auto"/>
          <w:spacing w:val="-4"/>
          <w:sz w:val="22"/>
          <w:szCs w:val="22"/>
        </w:rPr>
        <w:t xml:space="preserve"> </w:t>
      </w:r>
      <w:r w:rsidRPr="00FC1E8A">
        <w:rPr>
          <w:b/>
          <w:bCs/>
          <w:color w:val="auto"/>
          <w:sz w:val="22"/>
          <w:szCs w:val="22"/>
        </w:rPr>
        <w:t>TIMES (FCFS with PAID entry only)</w:t>
      </w:r>
    </w:p>
    <w:p w14:paraId="0B1B81A2" w14:textId="77777777" w:rsidR="001436B5" w:rsidRPr="004D3E99" w:rsidRDefault="001436B5" w:rsidP="001436B5">
      <w:pPr>
        <w:pStyle w:val="Heading2"/>
        <w:tabs>
          <w:tab w:val="left" w:pos="9360"/>
        </w:tabs>
        <w:spacing w:before="7" w:line="272" w:lineRule="exact"/>
        <w:jc w:val="center"/>
        <w:rPr>
          <w:b/>
          <w:bCs/>
          <w:sz w:val="22"/>
          <w:szCs w:val="22"/>
        </w:rPr>
      </w:pPr>
    </w:p>
    <w:p w14:paraId="3948C844" w14:textId="42F15675" w:rsidR="001436B5" w:rsidRDefault="001436B5" w:rsidP="001436B5">
      <w:pPr>
        <w:pStyle w:val="BodyText"/>
        <w:tabs>
          <w:tab w:val="left" w:pos="1620"/>
          <w:tab w:val="left" w:pos="2520"/>
          <w:tab w:val="left" w:pos="4422"/>
          <w:tab w:val="left" w:pos="4680"/>
          <w:tab w:val="left" w:pos="7200"/>
          <w:tab w:val="left" w:pos="8100"/>
          <w:tab w:val="left" w:pos="9360"/>
        </w:tabs>
        <w:spacing w:line="272" w:lineRule="exact"/>
        <w:ind w:left="0"/>
        <w:rPr>
          <w:sz w:val="22"/>
          <w:szCs w:val="22"/>
        </w:rPr>
      </w:pPr>
      <w:bookmarkStart w:id="0" w:name="_Hlk29991368"/>
      <w:r>
        <w:rPr>
          <w:b/>
          <w:bCs/>
          <w:sz w:val="22"/>
          <w:szCs w:val="22"/>
        </w:rPr>
        <w:tab/>
        <w:t>1.</w:t>
      </w:r>
      <w:r>
        <w:rPr>
          <w:sz w:val="22"/>
          <w:szCs w:val="22"/>
        </w:rPr>
        <w:t xml:space="preserve">  Tues: </w:t>
      </w:r>
      <w:r>
        <w:rPr>
          <w:sz w:val="22"/>
          <w:szCs w:val="22"/>
        </w:rPr>
        <w:tab/>
        <w:t>1/21 @ 12:30pm (</w:t>
      </w:r>
      <w:r w:rsidR="006839C4">
        <w:rPr>
          <w:sz w:val="22"/>
          <w:szCs w:val="22"/>
        </w:rPr>
        <w:t>S/D</w:t>
      </w:r>
      <w:r>
        <w:rPr>
          <w:sz w:val="22"/>
          <w:szCs w:val="22"/>
        </w:rPr>
        <w:t>)</w:t>
      </w:r>
      <w:r>
        <w:rPr>
          <w:sz w:val="22"/>
          <w:szCs w:val="22"/>
        </w:rPr>
        <w:tab/>
      </w:r>
      <w:r>
        <w:rPr>
          <w:sz w:val="22"/>
          <w:szCs w:val="22"/>
        </w:rPr>
        <w:tab/>
      </w:r>
      <w:r w:rsidRPr="2FF72BC3">
        <w:rPr>
          <w:b/>
          <w:bCs/>
          <w:sz w:val="22"/>
          <w:szCs w:val="22"/>
        </w:rPr>
        <w:t>2</w:t>
      </w:r>
      <w:r>
        <w:rPr>
          <w:sz w:val="22"/>
          <w:szCs w:val="22"/>
        </w:rPr>
        <w:t xml:space="preserve">.  Tues: </w:t>
      </w:r>
      <w:r>
        <w:rPr>
          <w:sz w:val="22"/>
          <w:szCs w:val="22"/>
        </w:rPr>
        <w:tab/>
        <w:t>1/21 @ 12:30pm</w:t>
      </w:r>
      <w:r>
        <w:rPr>
          <w:spacing w:val="-18"/>
          <w:sz w:val="22"/>
          <w:szCs w:val="22"/>
        </w:rPr>
        <w:t xml:space="preserve"> (Team) </w:t>
      </w:r>
    </w:p>
    <w:bookmarkEnd w:id="0"/>
    <w:p w14:paraId="3837BD2F" w14:textId="6A8888D3" w:rsidR="001436B5" w:rsidRPr="00F737BD" w:rsidRDefault="001436B5" w:rsidP="001436B5">
      <w:pPr>
        <w:pStyle w:val="BodyText"/>
        <w:tabs>
          <w:tab w:val="left" w:pos="1620"/>
          <w:tab w:val="left" w:pos="2520"/>
          <w:tab w:val="left" w:pos="4422"/>
          <w:tab w:val="left" w:pos="4680"/>
          <w:tab w:val="left" w:pos="7200"/>
          <w:tab w:val="left" w:pos="8100"/>
          <w:tab w:val="left" w:pos="9360"/>
        </w:tabs>
        <w:spacing w:line="272" w:lineRule="exact"/>
        <w:rPr>
          <w:sz w:val="22"/>
          <w:szCs w:val="22"/>
        </w:rPr>
      </w:pPr>
      <w:r>
        <w:rPr>
          <w:b/>
          <w:bCs/>
          <w:sz w:val="22"/>
          <w:szCs w:val="22"/>
        </w:rPr>
        <w:tab/>
      </w:r>
      <w:r w:rsidRPr="007C29AA">
        <w:rPr>
          <w:b/>
          <w:bCs/>
          <w:sz w:val="22"/>
          <w:szCs w:val="22"/>
        </w:rPr>
        <w:t>3.</w:t>
      </w:r>
      <w:r w:rsidRPr="3045195E">
        <w:rPr>
          <w:sz w:val="22"/>
          <w:szCs w:val="22"/>
        </w:rPr>
        <w:t xml:space="preserve">  Tues: </w:t>
      </w:r>
      <w:r>
        <w:rPr>
          <w:sz w:val="22"/>
          <w:szCs w:val="22"/>
        </w:rPr>
        <w:tab/>
        <w:t>1</w:t>
      </w:r>
      <w:r w:rsidRPr="3045195E">
        <w:rPr>
          <w:sz w:val="22"/>
          <w:szCs w:val="22"/>
        </w:rPr>
        <w:t>/</w:t>
      </w:r>
      <w:r>
        <w:rPr>
          <w:sz w:val="22"/>
          <w:szCs w:val="22"/>
        </w:rPr>
        <w:t>21</w:t>
      </w:r>
      <w:r w:rsidRPr="3045195E">
        <w:rPr>
          <w:sz w:val="22"/>
          <w:szCs w:val="22"/>
        </w:rPr>
        <w:t xml:space="preserve"> @ 6:30pm (</w:t>
      </w:r>
      <w:r w:rsidR="006839C4">
        <w:rPr>
          <w:sz w:val="22"/>
          <w:szCs w:val="22"/>
        </w:rPr>
        <w:t>S/D</w:t>
      </w:r>
      <w:r w:rsidRPr="3045195E">
        <w:rPr>
          <w:sz w:val="22"/>
          <w:szCs w:val="22"/>
        </w:rPr>
        <w:t>)</w:t>
      </w:r>
      <w:r>
        <w:rPr>
          <w:sz w:val="22"/>
          <w:szCs w:val="22"/>
        </w:rPr>
        <w:tab/>
      </w:r>
      <w:r>
        <w:rPr>
          <w:sz w:val="22"/>
          <w:szCs w:val="22"/>
        </w:rPr>
        <w:tab/>
      </w:r>
      <w:r w:rsidRPr="3045195E">
        <w:rPr>
          <w:b/>
          <w:bCs/>
          <w:sz w:val="22"/>
          <w:szCs w:val="22"/>
        </w:rPr>
        <w:t>4</w:t>
      </w:r>
      <w:r w:rsidRPr="3045195E">
        <w:rPr>
          <w:sz w:val="22"/>
          <w:szCs w:val="22"/>
        </w:rPr>
        <w:t>.</w:t>
      </w:r>
      <w:r>
        <w:rPr>
          <w:sz w:val="22"/>
          <w:szCs w:val="22"/>
        </w:rPr>
        <w:t xml:space="preserve"> </w:t>
      </w:r>
      <w:r w:rsidRPr="3045195E">
        <w:rPr>
          <w:sz w:val="22"/>
          <w:szCs w:val="22"/>
        </w:rPr>
        <w:t xml:space="preserve"> </w:t>
      </w:r>
      <w:r>
        <w:rPr>
          <w:sz w:val="22"/>
          <w:szCs w:val="22"/>
        </w:rPr>
        <w:t>Tues</w:t>
      </w:r>
      <w:r w:rsidRPr="3045195E">
        <w:rPr>
          <w:sz w:val="22"/>
          <w:szCs w:val="22"/>
        </w:rPr>
        <w:t xml:space="preserve">: </w:t>
      </w:r>
      <w:r>
        <w:rPr>
          <w:sz w:val="22"/>
          <w:szCs w:val="22"/>
        </w:rPr>
        <w:tab/>
        <w:t>1</w:t>
      </w:r>
      <w:r w:rsidRPr="3045195E">
        <w:rPr>
          <w:sz w:val="22"/>
          <w:szCs w:val="22"/>
        </w:rPr>
        <w:t>/</w:t>
      </w:r>
      <w:r>
        <w:rPr>
          <w:sz w:val="22"/>
          <w:szCs w:val="22"/>
        </w:rPr>
        <w:t>21</w:t>
      </w:r>
      <w:r w:rsidRPr="3045195E">
        <w:rPr>
          <w:sz w:val="22"/>
          <w:szCs w:val="22"/>
        </w:rPr>
        <w:t xml:space="preserve"> @ </w:t>
      </w:r>
      <w:r>
        <w:rPr>
          <w:sz w:val="22"/>
          <w:szCs w:val="22"/>
        </w:rPr>
        <w:t>6</w:t>
      </w:r>
      <w:r w:rsidRPr="3045195E">
        <w:rPr>
          <w:sz w:val="22"/>
          <w:szCs w:val="22"/>
        </w:rPr>
        <w:t>:</w:t>
      </w:r>
      <w:r>
        <w:rPr>
          <w:sz w:val="22"/>
          <w:szCs w:val="22"/>
        </w:rPr>
        <w:t>3</w:t>
      </w:r>
      <w:r w:rsidRPr="3045195E">
        <w:rPr>
          <w:sz w:val="22"/>
          <w:szCs w:val="22"/>
        </w:rPr>
        <w:t>0</w:t>
      </w:r>
      <w:r>
        <w:rPr>
          <w:sz w:val="22"/>
          <w:szCs w:val="22"/>
        </w:rPr>
        <w:t>pm</w:t>
      </w:r>
      <w:r w:rsidRPr="3045195E">
        <w:rPr>
          <w:sz w:val="22"/>
          <w:szCs w:val="22"/>
        </w:rPr>
        <w:t xml:space="preserve"> (Team) </w:t>
      </w:r>
    </w:p>
    <w:p w14:paraId="4D617DCE" w14:textId="76DE0156" w:rsidR="001436B5" w:rsidRDefault="001436B5" w:rsidP="001436B5">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b/>
          <w:bCs/>
          <w:sz w:val="22"/>
          <w:szCs w:val="22"/>
        </w:rPr>
        <w:tab/>
      </w:r>
      <w:r w:rsidRPr="3045195E">
        <w:rPr>
          <w:b/>
          <w:bCs/>
          <w:sz w:val="22"/>
          <w:szCs w:val="22"/>
        </w:rPr>
        <w:t>5.</w:t>
      </w:r>
      <w:r w:rsidRPr="3045195E">
        <w:rPr>
          <w:sz w:val="22"/>
          <w:szCs w:val="22"/>
        </w:rPr>
        <w:t xml:space="preserve">  </w:t>
      </w:r>
      <w:r>
        <w:rPr>
          <w:sz w:val="22"/>
          <w:szCs w:val="22"/>
        </w:rPr>
        <w:t>Wed</w:t>
      </w:r>
      <w:r w:rsidRPr="3045195E">
        <w:rPr>
          <w:sz w:val="22"/>
          <w:szCs w:val="22"/>
        </w:rPr>
        <w:t xml:space="preserve">: </w:t>
      </w:r>
      <w:r>
        <w:rPr>
          <w:sz w:val="22"/>
          <w:szCs w:val="22"/>
        </w:rPr>
        <w:tab/>
        <w:t>1</w:t>
      </w:r>
      <w:r w:rsidRPr="3045195E">
        <w:rPr>
          <w:sz w:val="22"/>
          <w:szCs w:val="22"/>
        </w:rPr>
        <w:t>/</w:t>
      </w:r>
      <w:r>
        <w:rPr>
          <w:sz w:val="22"/>
          <w:szCs w:val="22"/>
        </w:rPr>
        <w:t>22</w:t>
      </w:r>
      <w:r w:rsidRPr="3045195E">
        <w:rPr>
          <w:sz w:val="22"/>
          <w:szCs w:val="22"/>
        </w:rPr>
        <w:t xml:space="preserve"> @ </w:t>
      </w:r>
      <w:r>
        <w:rPr>
          <w:sz w:val="22"/>
          <w:szCs w:val="22"/>
        </w:rPr>
        <w:t>6:30pm (</w:t>
      </w:r>
      <w:r w:rsidR="006839C4">
        <w:rPr>
          <w:sz w:val="22"/>
          <w:szCs w:val="22"/>
        </w:rPr>
        <w:t>S/D</w:t>
      </w:r>
      <w:r>
        <w:rPr>
          <w:sz w:val="22"/>
          <w:szCs w:val="22"/>
        </w:rPr>
        <w:t>)</w:t>
      </w:r>
      <w:r>
        <w:rPr>
          <w:sz w:val="22"/>
          <w:szCs w:val="22"/>
        </w:rPr>
        <w:tab/>
      </w:r>
      <w:r>
        <w:rPr>
          <w:sz w:val="22"/>
          <w:szCs w:val="22"/>
        </w:rPr>
        <w:tab/>
      </w:r>
      <w:r w:rsidRPr="3045195E">
        <w:rPr>
          <w:b/>
          <w:bCs/>
          <w:sz w:val="22"/>
          <w:szCs w:val="22"/>
        </w:rPr>
        <w:t xml:space="preserve">6. </w:t>
      </w:r>
      <w:r>
        <w:rPr>
          <w:b/>
          <w:bCs/>
          <w:sz w:val="22"/>
          <w:szCs w:val="22"/>
        </w:rPr>
        <w:t xml:space="preserve"> </w:t>
      </w:r>
      <w:r>
        <w:rPr>
          <w:sz w:val="22"/>
          <w:szCs w:val="22"/>
        </w:rPr>
        <w:t xml:space="preserve">Wed: </w:t>
      </w:r>
      <w:r>
        <w:rPr>
          <w:sz w:val="22"/>
          <w:szCs w:val="22"/>
        </w:rPr>
        <w:tab/>
        <w:t>1/22</w:t>
      </w:r>
      <w:r w:rsidRPr="3045195E">
        <w:rPr>
          <w:sz w:val="22"/>
          <w:szCs w:val="22"/>
        </w:rPr>
        <w:t xml:space="preserve"> @ </w:t>
      </w:r>
      <w:r>
        <w:rPr>
          <w:sz w:val="22"/>
          <w:szCs w:val="22"/>
        </w:rPr>
        <w:t>6:30pm</w:t>
      </w:r>
      <w:r w:rsidRPr="3045195E">
        <w:rPr>
          <w:sz w:val="22"/>
          <w:szCs w:val="22"/>
        </w:rPr>
        <w:t xml:space="preserve"> (Team)</w:t>
      </w:r>
    </w:p>
    <w:p w14:paraId="3024177C" w14:textId="085576F3" w:rsidR="001436B5" w:rsidRPr="00F737BD" w:rsidRDefault="001436B5" w:rsidP="001436B5">
      <w:pPr>
        <w:pStyle w:val="BodyText"/>
        <w:tabs>
          <w:tab w:val="left" w:pos="1620"/>
          <w:tab w:val="left" w:pos="2520"/>
          <w:tab w:val="left" w:pos="4422"/>
          <w:tab w:val="left" w:pos="4680"/>
          <w:tab w:val="left" w:pos="7200"/>
          <w:tab w:val="left" w:pos="8100"/>
          <w:tab w:val="left" w:pos="9360"/>
        </w:tabs>
        <w:spacing w:line="272" w:lineRule="exact"/>
        <w:ind w:left="720"/>
        <w:rPr>
          <w:sz w:val="22"/>
          <w:szCs w:val="22"/>
        </w:rPr>
      </w:pPr>
      <w:r>
        <w:rPr>
          <w:sz w:val="22"/>
          <w:szCs w:val="22"/>
        </w:rPr>
        <w:tab/>
      </w:r>
      <w:r>
        <w:rPr>
          <w:b/>
          <w:bCs/>
          <w:sz w:val="22"/>
          <w:szCs w:val="22"/>
        </w:rPr>
        <w:t>7</w:t>
      </w:r>
      <w:r w:rsidRPr="00331AA5">
        <w:rPr>
          <w:b/>
          <w:bCs/>
          <w:sz w:val="22"/>
          <w:szCs w:val="22"/>
        </w:rPr>
        <w:t>.</w:t>
      </w:r>
      <w:r>
        <w:rPr>
          <w:sz w:val="22"/>
          <w:szCs w:val="22"/>
        </w:rPr>
        <w:t xml:space="preserve">   Thu:</w:t>
      </w:r>
      <w:r>
        <w:rPr>
          <w:sz w:val="22"/>
          <w:szCs w:val="22"/>
        </w:rPr>
        <w:tab/>
        <w:t>1/23 @ 6:30pm (</w:t>
      </w:r>
      <w:r w:rsidR="006839C4">
        <w:rPr>
          <w:sz w:val="22"/>
          <w:szCs w:val="22"/>
        </w:rPr>
        <w:t>S/D</w:t>
      </w:r>
      <w:r>
        <w:rPr>
          <w:sz w:val="22"/>
          <w:szCs w:val="22"/>
        </w:rPr>
        <w:t>)</w:t>
      </w:r>
      <w:r>
        <w:rPr>
          <w:sz w:val="22"/>
          <w:szCs w:val="22"/>
        </w:rPr>
        <w:tab/>
      </w:r>
      <w:r>
        <w:rPr>
          <w:sz w:val="22"/>
          <w:szCs w:val="22"/>
        </w:rPr>
        <w:tab/>
      </w:r>
      <w:r>
        <w:rPr>
          <w:b/>
          <w:bCs/>
          <w:sz w:val="22"/>
          <w:szCs w:val="22"/>
        </w:rPr>
        <w:t>8</w:t>
      </w:r>
      <w:r w:rsidRPr="00331AA5">
        <w:rPr>
          <w:b/>
          <w:bCs/>
          <w:sz w:val="22"/>
          <w:szCs w:val="22"/>
        </w:rPr>
        <w:t>.</w:t>
      </w:r>
      <w:r>
        <w:rPr>
          <w:sz w:val="22"/>
          <w:szCs w:val="22"/>
        </w:rPr>
        <w:t xml:space="preserve">  Thu: </w:t>
      </w:r>
      <w:r>
        <w:rPr>
          <w:sz w:val="22"/>
          <w:szCs w:val="22"/>
        </w:rPr>
        <w:tab/>
        <w:t>1/23 @ 6:30pm (Team)</w:t>
      </w:r>
    </w:p>
    <w:p w14:paraId="73A5CD1B" w14:textId="020B72C9" w:rsidR="001436B5" w:rsidRDefault="001436B5" w:rsidP="001436B5">
      <w:pPr>
        <w:pStyle w:val="BodyText"/>
        <w:tabs>
          <w:tab w:val="left" w:pos="1620"/>
          <w:tab w:val="left" w:pos="2520"/>
          <w:tab w:val="left" w:pos="4422"/>
          <w:tab w:val="left" w:pos="4680"/>
          <w:tab w:val="left" w:pos="7110"/>
          <w:tab w:val="left" w:pos="8100"/>
          <w:tab w:val="left" w:pos="9360"/>
        </w:tabs>
        <w:spacing w:line="272" w:lineRule="exact"/>
        <w:ind w:left="720"/>
        <w:rPr>
          <w:sz w:val="22"/>
          <w:szCs w:val="22"/>
        </w:rPr>
      </w:pPr>
      <w:r>
        <w:rPr>
          <w:b/>
          <w:bCs/>
          <w:sz w:val="22"/>
          <w:szCs w:val="22"/>
        </w:rPr>
        <w:tab/>
        <w:t>9</w:t>
      </w:r>
      <w:r w:rsidRPr="3045195E">
        <w:rPr>
          <w:b/>
          <w:bCs/>
          <w:sz w:val="22"/>
          <w:szCs w:val="22"/>
        </w:rPr>
        <w:t xml:space="preserve">. </w:t>
      </w:r>
      <w:r w:rsidRPr="3045195E">
        <w:rPr>
          <w:sz w:val="22"/>
          <w:szCs w:val="22"/>
        </w:rPr>
        <w:t xml:space="preserve"> </w:t>
      </w:r>
      <w:r>
        <w:rPr>
          <w:sz w:val="22"/>
          <w:szCs w:val="22"/>
        </w:rPr>
        <w:t xml:space="preserve"> Fri</w:t>
      </w:r>
      <w:r w:rsidRPr="3045195E">
        <w:rPr>
          <w:sz w:val="22"/>
          <w:szCs w:val="22"/>
        </w:rPr>
        <w:t xml:space="preserve">: </w:t>
      </w:r>
      <w:r>
        <w:rPr>
          <w:sz w:val="22"/>
          <w:szCs w:val="22"/>
        </w:rPr>
        <w:t xml:space="preserve">   </w:t>
      </w:r>
      <w:r>
        <w:rPr>
          <w:sz w:val="22"/>
          <w:szCs w:val="22"/>
        </w:rPr>
        <w:tab/>
        <w:t>1</w:t>
      </w:r>
      <w:r w:rsidRPr="3045195E">
        <w:rPr>
          <w:sz w:val="22"/>
          <w:szCs w:val="22"/>
        </w:rPr>
        <w:t>/</w:t>
      </w:r>
      <w:r>
        <w:rPr>
          <w:sz w:val="22"/>
          <w:szCs w:val="22"/>
        </w:rPr>
        <w:t>24</w:t>
      </w:r>
      <w:r w:rsidRPr="3045195E">
        <w:rPr>
          <w:sz w:val="22"/>
          <w:szCs w:val="22"/>
        </w:rPr>
        <w:t xml:space="preserve"> @ </w:t>
      </w:r>
      <w:r w:rsidR="001D2CB3">
        <w:rPr>
          <w:sz w:val="22"/>
          <w:szCs w:val="22"/>
        </w:rPr>
        <w:t>6</w:t>
      </w:r>
      <w:r w:rsidRPr="3045195E">
        <w:rPr>
          <w:sz w:val="22"/>
          <w:szCs w:val="22"/>
        </w:rPr>
        <w:t>:</w:t>
      </w:r>
      <w:r w:rsidR="001D2CB3">
        <w:rPr>
          <w:sz w:val="22"/>
          <w:szCs w:val="22"/>
        </w:rPr>
        <w:t>3</w:t>
      </w:r>
      <w:r w:rsidRPr="3045195E">
        <w:rPr>
          <w:sz w:val="22"/>
          <w:szCs w:val="22"/>
        </w:rPr>
        <w:t>0pm (</w:t>
      </w:r>
      <w:r w:rsidR="006839C4">
        <w:rPr>
          <w:sz w:val="22"/>
          <w:szCs w:val="22"/>
        </w:rPr>
        <w:t>S/D</w:t>
      </w:r>
      <w:r w:rsidRPr="3045195E">
        <w:rPr>
          <w:sz w:val="22"/>
          <w:szCs w:val="22"/>
        </w:rPr>
        <w:t>)</w:t>
      </w:r>
      <w:r>
        <w:rPr>
          <w:b/>
          <w:bCs/>
          <w:sz w:val="22"/>
          <w:szCs w:val="22"/>
        </w:rPr>
        <w:tab/>
      </w:r>
      <w:r>
        <w:rPr>
          <w:b/>
          <w:bCs/>
          <w:sz w:val="22"/>
          <w:szCs w:val="22"/>
        </w:rPr>
        <w:tab/>
        <w:t xml:space="preserve">10.  </w:t>
      </w:r>
      <w:r>
        <w:rPr>
          <w:sz w:val="22"/>
          <w:szCs w:val="22"/>
        </w:rPr>
        <w:t xml:space="preserve">Fri:   </w:t>
      </w:r>
      <w:r>
        <w:rPr>
          <w:sz w:val="22"/>
          <w:szCs w:val="22"/>
        </w:rPr>
        <w:tab/>
        <w:t>1/24 @ 6:30pm (Team)</w:t>
      </w:r>
    </w:p>
    <w:p w14:paraId="30FF8C3F" w14:textId="344B06E7" w:rsidR="001436B5" w:rsidRDefault="001436B5" w:rsidP="001436B5">
      <w:pPr>
        <w:pStyle w:val="Default"/>
        <w:tabs>
          <w:tab w:val="left" w:pos="1530"/>
          <w:tab w:val="left" w:pos="2520"/>
          <w:tab w:val="left" w:pos="7110"/>
          <w:tab w:val="left" w:pos="8100"/>
        </w:tabs>
        <w:rPr>
          <w:sz w:val="22"/>
          <w:szCs w:val="22"/>
        </w:rPr>
      </w:pPr>
      <w:r>
        <w:rPr>
          <w:sz w:val="22"/>
          <w:szCs w:val="22"/>
        </w:rPr>
        <w:tab/>
      </w:r>
      <w:r>
        <w:rPr>
          <w:b/>
          <w:bCs/>
          <w:sz w:val="22"/>
          <w:szCs w:val="22"/>
        </w:rPr>
        <w:t xml:space="preserve">11.  </w:t>
      </w:r>
      <w:r>
        <w:rPr>
          <w:sz w:val="22"/>
          <w:szCs w:val="22"/>
        </w:rPr>
        <w:t xml:space="preserve">Sat:   </w:t>
      </w:r>
      <w:r>
        <w:rPr>
          <w:sz w:val="22"/>
          <w:szCs w:val="22"/>
        </w:rPr>
        <w:tab/>
        <w:t>1/25 @ 10:00am (</w:t>
      </w:r>
      <w:r w:rsidR="006839C4">
        <w:rPr>
          <w:sz w:val="22"/>
          <w:szCs w:val="22"/>
        </w:rPr>
        <w:t>S/D</w:t>
      </w:r>
      <w:r>
        <w:rPr>
          <w:sz w:val="22"/>
          <w:szCs w:val="22"/>
        </w:rPr>
        <w:t>)</w:t>
      </w:r>
      <w:r>
        <w:rPr>
          <w:sz w:val="22"/>
          <w:szCs w:val="22"/>
        </w:rPr>
        <w:tab/>
      </w:r>
      <w:r w:rsidRPr="00331AA5">
        <w:rPr>
          <w:b/>
          <w:bCs/>
          <w:sz w:val="22"/>
          <w:szCs w:val="22"/>
        </w:rPr>
        <w:t>1</w:t>
      </w:r>
      <w:r>
        <w:rPr>
          <w:b/>
          <w:bCs/>
          <w:sz w:val="22"/>
          <w:szCs w:val="22"/>
        </w:rPr>
        <w:t>2</w:t>
      </w:r>
      <w:r w:rsidRPr="00331AA5">
        <w:rPr>
          <w:b/>
          <w:bCs/>
          <w:sz w:val="22"/>
          <w:szCs w:val="22"/>
        </w:rPr>
        <w:t>.</w:t>
      </w:r>
      <w:r>
        <w:rPr>
          <w:sz w:val="22"/>
          <w:szCs w:val="22"/>
        </w:rPr>
        <w:t xml:space="preserve">  Sat:   </w:t>
      </w:r>
      <w:r>
        <w:rPr>
          <w:sz w:val="22"/>
          <w:szCs w:val="22"/>
        </w:rPr>
        <w:tab/>
        <w:t>1/25 @ 10:00am (Team)</w:t>
      </w:r>
      <w:r>
        <w:rPr>
          <w:sz w:val="22"/>
          <w:szCs w:val="22"/>
        </w:rPr>
        <w:br/>
      </w:r>
    </w:p>
    <w:p w14:paraId="3C204FA2" w14:textId="1E80F0F7" w:rsidR="00972AC3" w:rsidRPr="00972AC3" w:rsidRDefault="00972AC3" w:rsidP="00972AC3">
      <w:pPr>
        <w:pStyle w:val="Default"/>
        <w:jc w:val="center"/>
        <w:rPr>
          <w:b/>
          <w:bCs/>
          <w:sz w:val="20"/>
          <w:szCs w:val="20"/>
        </w:rPr>
      </w:pPr>
      <w:r w:rsidRPr="00972AC3">
        <w:rPr>
          <w:b/>
          <w:bCs/>
          <w:sz w:val="20"/>
          <w:szCs w:val="20"/>
        </w:rPr>
        <w:t>MSVUSBCA will add $100</w:t>
      </w:r>
      <w:r w:rsidR="00CC6202">
        <w:rPr>
          <w:b/>
          <w:bCs/>
          <w:sz w:val="20"/>
          <w:szCs w:val="20"/>
        </w:rPr>
        <w:t>.00</w:t>
      </w:r>
      <w:r w:rsidRPr="00972AC3">
        <w:rPr>
          <w:b/>
          <w:bCs/>
          <w:sz w:val="20"/>
          <w:szCs w:val="20"/>
        </w:rPr>
        <w:t xml:space="preserve"> to the prize fund per every 10 entries per event</w:t>
      </w:r>
    </w:p>
    <w:p w14:paraId="17126A86" w14:textId="3E9BD065" w:rsidR="00FA5DBB" w:rsidRPr="004D1EFC" w:rsidRDefault="00FA5DBB" w:rsidP="001436B5">
      <w:pPr>
        <w:pStyle w:val="Default"/>
        <w:rPr>
          <w:bCs/>
          <w:sz w:val="20"/>
          <w:szCs w:val="20"/>
        </w:rPr>
      </w:pPr>
    </w:p>
    <w:p w14:paraId="388D5D90" w14:textId="15E57ACF" w:rsidR="003C0BB2" w:rsidRPr="004D1EFC" w:rsidRDefault="70A918C2" w:rsidP="005D5374">
      <w:pPr>
        <w:pStyle w:val="Default"/>
        <w:tabs>
          <w:tab w:val="left" w:pos="5040"/>
        </w:tabs>
        <w:ind w:firstLine="720"/>
        <w:rPr>
          <w:sz w:val="20"/>
          <w:szCs w:val="20"/>
          <w:u w:val="single"/>
        </w:rPr>
      </w:pPr>
      <w:r w:rsidRPr="70A918C2">
        <w:rPr>
          <w:b/>
          <w:bCs/>
          <w:sz w:val="20"/>
          <w:szCs w:val="20"/>
          <w:u w:val="single"/>
        </w:rPr>
        <w:t>Entry Fee Per Event, Per Bowler:</w:t>
      </w:r>
      <w:r w:rsidR="003C0BB2">
        <w:tab/>
      </w:r>
      <w:r w:rsidRPr="70A918C2">
        <w:rPr>
          <w:b/>
          <w:bCs/>
          <w:sz w:val="20"/>
          <w:szCs w:val="20"/>
          <w:u w:val="single"/>
        </w:rPr>
        <w:t>Optional All Events Scratch</w:t>
      </w:r>
      <w:r w:rsidR="003C0BB2">
        <w:tab/>
      </w:r>
      <w:r w:rsidR="001436B5">
        <w:tab/>
      </w:r>
      <w:r w:rsidRPr="70A918C2">
        <w:rPr>
          <w:b/>
          <w:bCs/>
          <w:sz w:val="20"/>
          <w:szCs w:val="20"/>
          <w:u w:val="single"/>
        </w:rPr>
        <w:t>Optional All Events Handicap</w:t>
      </w:r>
    </w:p>
    <w:p w14:paraId="224B30B6" w14:textId="08D3B378" w:rsidR="00CA093C" w:rsidRDefault="5C25F1F8" w:rsidP="00C36950">
      <w:pPr>
        <w:pStyle w:val="Default"/>
        <w:tabs>
          <w:tab w:val="right" w:pos="3600"/>
          <w:tab w:val="left" w:pos="5040"/>
          <w:tab w:val="right" w:pos="7470"/>
          <w:tab w:val="left" w:pos="8640"/>
          <w:tab w:val="right" w:pos="11250"/>
        </w:tabs>
        <w:ind w:firstLine="720"/>
        <w:rPr>
          <w:b/>
          <w:bCs/>
          <w:sz w:val="20"/>
          <w:szCs w:val="20"/>
        </w:rPr>
      </w:pPr>
      <w:r w:rsidRPr="5C25F1F8">
        <w:rPr>
          <w:b/>
          <w:bCs/>
          <w:sz w:val="20"/>
          <w:szCs w:val="20"/>
        </w:rPr>
        <w:t>Expense fee</w:t>
      </w:r>
      <w:r w:rsidR="00C36950">
        <w:rPr>
          <w:b/>
          <w:bCs/>
          <w:sz w:val="20"/>
          <w:szCs w:val="20"/>
        </w:rPr>
        <w:t>:</w:t>
      </w:r>
      <w:r w:rsidR="003C0BB2">
        <w:tab/>
      </w:r>
      <w:r w:rsidRPr="5C25F1F8">
        <w:rPr>
          <w:b/>
          <w:bCs/>
          <w:sz w:val="20"/>
          <w:szCs w:val="20"/>
        </w:rPr>
        <w:t>$ 1.00</w:t>
      </w:r>
      <w:r w:rsidR="00C36950" w:rsidRPr="00C36950">
        <w:rPr>
          <w:b/>
          <w:bCs/>
          <w:sz w:val="20"/>
          <w:szCs w:val="20"/>
        </w:rPr>
        <w:t xml:space="preserve"> </w:t>
      </w:r>
      <w:r w:rsidR="00C36950">
        <w:rPr>
          <w:b/>
          <w:bCs/>
          <w:sz w:val="20"/>
          <w:szCs w:val="20"/>
        </w:rPr>
        <w:tab/>
      </w:r>
      <w:r w:rsidR="00C36950" w:rsidRPr="7FC179C2">
        <w:rPr>
          <w:b/>
          <w:bCs/>
          <w:sz w:val="20"/>
          <w:szCs w:val="20"/>
        </w:rPr>
        <w:t>Expense fee:</w:t>
      </w:r>
      <w:r w:rsidR="00C36950">
        <w:tab/>
      </w:r>
      <w:r w:rsidR="00C36950" w:rsidRPr="7FC179C2">
        <w:rPr>
          <w:b/>
          <w:bCs/>
          <w:sz w:val="20"/>
          <w:szCs w:val="20"/>
        </w:rPr>
        <w:t>$0.00</w:t>
      </w:r>
      <w:r w:rsidR="00C36950">
        <w:tab/>
      </w:r>
      <w:r w:rsidR="00C36950" w:rsidRPr="7FC179C2">
        <w:rPr>
          <w:b/>
          <w:bCs/>
          <w:sz w:val="20"/>
          <w:szCs w:val="20"/>
        </w:rPr>
        <w:t>Expense Fee</w:t>
      </w:r>
      <w:r w:rsidR="00C36950">
        <w:rPr>
          <w:b/>
          <w:bCs/>
          <w:sz w:val="20"/>
          <w:szCs w:val="20"/>
        </w:rPr>
        <w:t>:</w:t>
      </w:r>
      <w:r w:rsidR="00C36950">
        <w:rPr>
          <w:b/>
          <w:bCs/>
          <w:sz w:val="20"/>
          <w:szCs w:val="20"/>
        </w:rPr>
        <w:tab/>
      </w:r>
      <w:r w:rsidR="00C36950" w:rsidRPr="7FC179C2">
        <w:rPr>
          <w:b/>
          <w:bCs/>
          <w:sz w:val="20"/>
          <w:szCs w:val="20"/>
        </w:rPr>
        <w:t>$0.00</w:t>
      </w:r>
    </w:p>
    <w:p w14:paraId="39986FF6" w14:textId="27AF81BF" w:rsidR="00CA093C" w:rsidRPr="004D1EFC" w:rsidRDefault="7FC179C2" w:rsidP="00C36950">
      <w:pPr>
        <w:pStyle w:val="Default"/>
        <w:tabs>
          <w:tab w:val="right" w:pos="3600"/>
          <w:tab w:val="left" w:pos="5040"/>
          <w:tab w:val="right" w:pos="7470"/>
          <w:tab w:val="left" w:pos="8640"/>
          <w:tab w:val="right" w:pos="11250"/>
        </w:tabs>
        <w:ind w:firstLine="720"/>
        <w:rPr>
          <w:sz w:val="20"/>
          <w:szCs w:val="20"/>
        </w:rPr>
      </w:pPr>
      <w:r w:rsidRPr="7FC179C2">
        <w:rPr>
          <w:b/>
          <w:bCs/>
          <w:sz w:val="20"/>
          <w:szCs w:val="20"/>
        </w:rPr>
        <w:t>Lineage fee:</w:t>
      </w:r>
      <w:r w:rsidR="00C36950">
        <w:rPr>
          <w:b/>
          <w:bCs/>
          <w:sz w:val="20"/>
          <w:szCs w:val="20"/>
        </w:rPr>
        <w:tab/>
      </w:r>
      <w:r w:rsidRPr="7FC179C2">
        <w:rPr>
          <w:b/>
          <w:bCs/>
          <w:sz w:val="20"/>
          <w:szCs w:val="20"/>
        </w:rPr>
        <w:t>$16.00</w:t>
      </w:r>
      <w:r w:rsidR="70A918C2">
        <w:tab/>
      </w:r>
      <w:r w:rsidR="00C36950" w:rsidRPr="7FC179C2">
        <w:rPr>
          <w:b/>
          <w:bCs/>
          <w:sz w:val="20"/>
          <w:szCs w:val="20"/>
        </w:rPr>
        <w:t>Scholarship fee:</w:t>
      </w:r>
      <w:r w:rsidR="00C36950">
        <w:tab/>
      </w:r>
      <w:r w:rsidR="00C36950" w:rsidRPr="7FC179C2">
        <w:rPr>
          <w:b/>
          <w:bCs/>
          <w:sz w:val="20"/>
          <w:szCs w:val="20"/>
          <w:u w:val="double"/>
        </w:rPr>
        <w:t>$5.00</w:t>
      </w:r>
      <w:r w:rsidR="00C36950">
        <w:tab/>
      </w:r>
      <w:r w:rsidR="00C36950" w:rsidRPr="7FC179C2">
        <w:rPr>
          <w:b/>
          <w:bCs/>
          <w:sz w:val="20"/>
          <w:szCs w:val="20"/>
        </w:rPr>
        <w:t>Scholarship fee:</w:t>
      </w:r>
      <w:r w:rsidR="00C36950">
        <w:rPr>
          <w:b/>
          <w:bCs/>
          <w:sz w:val="20"/>
          <w:szCs w:val="20"/>
        </w:rPr>
        <w:tab/>
      </w:r>
      <w:r w:rsidR="00C36950" w:rsidRPr="7FC179C2">
        <w:rPr>
          <w:b/>
          <w:bCs/>
          <w:sz w:val="20"/>
          <w:szCs w:val="20"/>
          <w:u w:val="double"/>
        </w:rPr>
        <w:t>$5.00</w:t>
      </w:r>
    </w:p>
    <w:p w14:paraId="280C12E6" w14:textId="2035CF7A" w:rsidR="003C0BB2" w:rsidRPr="004D1EFC" w:rsidRDefault="7FC179C2" w:rsidP="00C36950">
      <w:pPr>
        <w:pStyle w:val="Default"/>
        <w:tabs>
          <w:tab w:val="right" w:pos="3600"/>
          <w:tab w:val="left" w:pos="5040"/>
          <w:tab w:val="right" w:pos="7470"/>
          <w:tab w:val="left" w:pos="8640"/>
          <w:tab w:val="right" w:pos="11250"/>
        </w:tabs>
        <w:ind w:firstLine="720"/>
        <w:rPr>
          <w:sz w:val="20"/>
          <w:szCs w:val="20"/>
          <w:u w:val="double"/>
        </w:rPr>
      </w:pPr>
      <w:r w:rsidRPr="7FC179C2">
        <w:rPr>
          <w:b/>
          <w:bCs/>
          <w:sz w:val="20"/>
          <w:szCs w:val="20"/>
        </w:rPr>
        <w:t>Scholarship fee</w:t>
      </w:r>
      <w:r w:rsidR="00C36950">
        <w:rPr>
          <w:b/>
          <w:bCs/>
          <w:sz w:val="20"/>
          <w:szCs w:val="20"/>
        </w:rPr>
        <w:t>:</w:t>
      </w:r>
      <w:r w:rsidR="70A918C2">
        <w:tab/>
      </w:r>
      <w:r w:rsidRPr="7FC179C2">
        <w:rPr>
          <w:b/>
          <w:bCs/>
          <w:sz w:val="20"/>
          <w:szCs w:val="20"/>
          <w:u w:val="double"/>
        </w:rPr>
        <w:t>$ 8.00</w:t>
      </w:r>
      <w:r w:rsidRPr="7FC179C2">
        <w:rPr>
          <w:b/>
          <w:bCs/>
          <w:sz w:val="20"/>
          <w:szCs w:val="20"/>
        </w:rPr>
        <w:t xml:space="preserve"> </w:t>
      </w:r>
      <w:r w:rsidR="70A918C2">
        <w:tab/>
      </w:r>
      <w:r w:rsidR="00C36950" w:rsidRPr="19E9D079">
        <w:rPr>
          <w:b/>
          <w:bCs/>
          <w:sz w:val="20"/>
          <w:szCs w:val="20"/>
        </w:rPr>
        <w:t>Total:</w:t>
      </w:r>
      <w:r w:rsidR="00C36950">
        <w:tab/>
      </w:r>
      <w:r w:rsidR="00C36950" w:rsidRPr="19E9D079">
        <w:rPr>
          <w:b/>
          <w:bCs/>
          <w:sz w:val="20"/>
          <w:szCs w:val="20"/>
        </w:rPr>
        <w:t>$5.00</w:t>
      </w:r>
      <w:r w:rsidR="00C36950">
        <w:tab/>
      </w:r>
      <w:r w:rsidR="00C36950" w:rsidRPr="19E9D079">
        <w:rPr>
          <w:b/>
          <w:bCs/>
          <w:sz w:val="20"/>
          <w:szCs w:val="20"/>
        </w:rPr>
        <w:t>Total</w:t>
      </w:r>
      <w:r w:rsidR="00C36950">
        <w:rPr>
          <w:b/>
          <w:bCs/>
          <w:sz w:val="20"/>
          <w:szCs w:val="20"/>
        </w:rPr>
        <w:t>:</w:t>
      </w:r>
      <w:r w:rsidR="00C36950">
        <w:rPr>
          <w:b/>
          <w:bCs/>
          <w:sz w:val="20"/>
          <w:szCs w:val="20"/>
        </w:rPr>
        <w:tab/>
      </w:r>
      <w:r w:rsidR="00C36950" w:rsidRPr="19E9D079">
        <w:rPr>
          <w:b/>
          <w:bCs/>
          <w:sz w:val="20"/>
          <w:szCs w:val="20"/>
        </w:rPr>
        <w:t>$5.00</w:t>
      </w:r>
    </w:p>
    <w:p w14:paraId="723DD5EC" w14:textId="042B7500" w:rsidR="003C0BB2" w:rsidRPr="0050412A" w:rsidRDefault="00C36950" w:rsidP="00C36950">
      <w:pPr>
        <w:pStyle w:val="Default"/>
        <w:tabs>
          <w:tab w:val="left" w:pos="720"/>
          <w:tab w:val="right" w:pos="3600"/>
          <w:tab w:val="left" w:pos="3690"/>
          <w:tab w:val="left" w:pos="5040"/>
          <w:tab w:val="right" w:pos="7470"/>
        </w:tabs>
        <w:rPr>
          <w:sz w:val="20"/>
          <w:szCs w:val="20"/>
        </w:rPr>
      </w:pPr>
      <w:r>
        <w:rPr>
          <w:b/>
          <w:bCs/>
          <w:sz w:val="20"/>
          <w:szCs w:val="20"/>
        </w:rPr>
        <w:tab/>
      </w:r>
      <w:r w:rsidR="19E9D079" w:rsidRPr="19E9D079">
        <w:rPr>
          <w:b/>
          <w:bCs/>
          <w:sz w:val="20"/>
          <w:szCs w:val="20"/>
        </w:rPr>
        <w:t>Total:</w:t>
      </w:r>
      <w:r w:rsidR="005D5374">
        <w:rPr>
          <w:b/>
          <w:bCs/>
          <w:sz w:val="20"/>
          <w:szCs w:val="20"/>
        </w:rPr>
        <w:tab/>
      </w:r>
      <w:r w:rsidR="19E9D079" w:rsidRPr="19E9D079">
        <w:rPr>
          <w:b/>
          <w:bCs/>
          <w:sz w:val="20"/>
          <w:szCs w:val="20"/>
        </w:rPr>
        <w:t>$25.00</w:t>
      </w:r>
      <w:r>
        <w:rPr>
          <w:b/>
          <w:bCs/>
          <w:sz w:val="20"/>
          <w:szCs w:val="20"/>
        </w:rPr>
        <w:tab/>
      </w:r>
      <w:r w:rsidR="19E9D079" w:rsidRPr="19E9D079">
        <w:rPr>
          <w:b/>
          <w:bCs/>
          <w:sz w:val="20"/>
          <w:szCs w:val="20"/>
        </w:rPr>
        <w:t>(Team)</w:t>
      </w:r>
      <w:r w:rsidR="003C0BB2">
        <w:tab/>
      </w:r>
      <w:r w:rsidR="19E9D079" w:rsidRPr="19E9D079">
        <w:rPr>
          <w:b/>
          <w:bCs/>
          <w:sz w:val="20"/>
          <w:szCs w:val="20"/>
        </w:rPr>
        <w:t xml:space="preserve">             </w:t>
      </w:r>
      <w:r w:rsidR="003C0BB2">
        <w:tab/>
      </w:r>
    </w:p>
    <w:p w14:paraId="4EE2A0E9" w14:textId="77E21D15" w:rsidR="19E9D079" w:rsidRDefault="00C36950" w:rsidP="00C36950">
      <w:pPr>
        <w:pStyle w:val="Default"/>
        <w:tabs>
          <w:tab w:val="right" w:pos="3600"/>
          <w:tab w:val="left" w:pos="3690"/>
        </w:tabs>
        <w:ind w:left="2160" w:firstLine="720"/>
        <w:rPr>
          <w:b/>
          <w:bCs/>
          <w:sz w:val="20"/>
          <w:szCs w:val="20"/>
        </w:rPr>
      </w:pPr>
      <w:r>
        <w:rPr>
          <w:b/>
          <w:bCs/>
          <w:sz w:val="20"/>
          <w:szCs w:val="20"/>
        </w:rPr>
        <w:tab/>
      </w:r>
      <w:r w:rsidR="19E9D079" w:rsidRPr="19E9D079">
        <w:rPr>
          <w:b/>
          <w:bCs/>
          <w:sz w:val="20"/>
          <w:szCs w:val="20"/>
        </w:rPr>
        <w:t>$13.00</w:t>
      </w:r>
      <w:r>
        <w:rPr>
          <w:b/>
          <w:bCs/>
          <w:sz w:val="20"/>
          <w:szCs w:val="20"/>
        </w:rPr>
        <w:tab/>
      </w:r>
      <w:r w:rsidR="19E9D079" w:rsidRPr="19E9D079">
        <w:rPr>
          <w:b/>
          <w:bCs/>
          <w:sz w:val="20"/>
          <w:szCs w:val="20"/>
        </w:rPr>
        <w:t xml:space="preserve">(Doubles/Singles </w:t>
      </w:r>
      <w:r>
        <w:rPr>
          <w:b/>
          <w:bCs/>
          <w:sz w:val="20"/>
          <w:szCs w:val="20"/>
        </w:rPr>
        <w:t>E</w:t>
      </w:r>
      <w:r w:rsidR="19E9D079" w:rsidRPr="19E9D079">
        <w:rPr>
          <w:b/>
          <w:bCs/>
          <w:sz w:val="20"/>
          <w:szCs w:val="20"/>
        </w:rPr>
        <w:t>ach)</w:t>
      </w:r>
    </w:p>
    <w:p w14:paraId="4944ACCE" w14:textId="77777777" w:rsidR="008A719A" w:rsidRPr="0050412A" w:rsidRDefault="008A719A" w:rsidP="008A719A">
      <w:pPr>
        <w:pStyle w:val="Default"/>
        <w:rPr>
          <w:b/>
          <w:bCs/>
          <w:sz w:val="20"/>
          <w:szCs w:val="20"/>
        </w:rPr>
      </w:pPr>
    </w:p>
    <w:p w14:paraId="0095C9D9" w14:textId="2BF06A84" w:rsidR="00B477CE" w:rsidRPr="00972BB0" w:rsidRDefault="00B35157" w:rsidP="00B477CE">
      <w:pPr>
        <w:tabs>
          <w:tab w:val="left" w:pos="990"/>
          <w:tab w:val="left" w:pos="5043"/>
          <w:tab w:val="left" w:pos="6030"/>
        </w:tabs>
        <w:spacing w:before="2"/>
        <w:ind w:left="80"/>
        <w:rPr>
          <w:rFonts w:ascii="Times New Roman" w:eastAsia="Times New Roman" w:hAnsi="Times New Roman"/>
          <w:sz w:val="24"/>
          <w:szCs w:val="24"/>
        </w:rPr>
      </w:pPr>
      <w:r>
        <w:rPr>
          <w:rFonts w:ascii="Times New Roman"/>
          <w:sz w:val="24"/>
          <w:szCs w:val="24"/>
        </w:rPr>
        <w:tab/>
      </w:r>
      <w:r w:rsidR="00B477CE" w:rsidRPr="3045195E">
        <w:rPr>
          <w:rFonts w:ascii="Times New Roman"/>
          <w:sz w:val="24"/>
          <w:szCs w:val="24"/>
        </w:rPr>
        <w:t>TEAM</w:t>
      </w:r>
      <w:r w:rsidR="00B477CE" w:rsidRPr="3045195E">
        <w:rPr>
          <w:rFonts w:ascii="Times New Roman"/>
          <w:spacing w:val="-10"/>
          <w:sz w:val="24"/>
          <w:szCs w:val="24"/>
        </w:rPr>
        <w:t xml:space="preserve"> </w:t>
      </w:r>
      <w:r w:rsidR="00B477CE" w:rsidRPr="3045195E">
        <w:rPr>
          <w:rFonts w:ascii="Times New Roman"/>
          <w:sz w:val="24"/>
          <w:szCs w:val="24"/>
        </w:rPr>
        <w:t>NAME: ______________________</w:t>
      </w:r>
      <w:r w:rsidR="00B477CE">
        <w:rPr>
          <w:rFonts w:ascii="Times New Roman"/>
          <w:sz w:val="28"/>
          <w:szCs w:val="28"/>
          <w:u w:val="single" w:color="000000"/>
        </w:rPr>
        <w:tab/>
      </w:r>
      <w:r w:rsidR="00B477CE" w:rsidRPr="3045195E">
        <w:rPr>
          <w:rFonts w:ascii="Times New Roman"/>
          <w:sz w:val="24"/>
          <w:szCs w:val="24"/>
        </w:rPr>
        <w:t>Captain</w:t>
      </w:r>
      <w:r w:rsidR="00B477CE" w:rsidRPr="3045195E">
        <w:rPr>
          <w:rFonts w:ascii="Times New Roman"/>
          <w:sz w:val="24"/>
          <w:szCs w:val="24"/>
        </w:rPr>
        <w:t>’</w:t>
      </w:r>
      <w:r w:rsidR="00B477CE" w:rsidRPr="3045195E">
        <w:rPr>
          <w:rFonts w:ascii="Times New Roman"/>
          <w:sz w:val="24"/>
          <w:szCs w:val="24"/>
        </w:rPr>
        <w:t>s Name: _________________________</w:t>
      </w:r>
    </w:p>
    <w:tbl>
      <w:tblPr>
        <w:tblW w:w="9664" w:type="dxa"/>
        <w:jc w:val="center"/>
        <w:tblLayout w:type="fixed"/>
        <w:tblCellMar>
          <w:left w:w="0" w:type="dxa"/>
          <w:right w:w="0" w:type="dxa"/>
        </w:tblCellMar>
        <w:tblLook w:val="01E0" w:firstRow="1" w:lastRow="1" w:firstColumn="1" w:lastColumn="1" w:noHBand="0" w:noVBand="0"/>
      </w:tblPr>
      <w:tblGrid>
        <w:gridCol w:w="6205"/>
        <w:gridCol w:w="900"/>
        <w:gridCol w:w="1299"/>
        <w:gridCol w:w="1260"/>
      </w:tblGrid>
      <w:tr w:rsidR="00B477CE" w:rsidRPr="00972BB0" w14:paraId="4CB0244B" w14:textId="77777777" w:rsidTr="007D3552">
        <w:trPr>
          <w:trHeight w:val="144"/>
          <w:jc w:val="center"/>
        </w:trPr>
        <w:tc>
          <w:tcPr>
            <w:tcW w:w="6205" w:type="dxa"/>
            <w:vMerge w:val="restart"/>
            <w:tcBorders>
              <w:top w:val="single" w:sz="4" w:space="0" w:color="auto"/>
              <w:left w:val="single" w:sz="4" w:space="0" w:color="auto"/>
              <w:right w:val="single" w:sz="4" w:space="0" w:color="auto"/>
            </w:tcBorders>
          </w:tcPr>
          <w:p w14:paraId="0D6D275B" w14:textId="7DD46912" w:rsidR="00B477CE" w:rsidRPr="00972BB0" w:rsidRDefault="00B477CE" w:rsidP="007D3552">
            <w:pPr>
              <w:pStyle w:val="TableParagraph"/>
              <w:spacing w:line="320" w:lineRule="exact"/>
              <w:ind w:right="19"/>
              <w:jc w:val="center"/>
              <w:rPr>
                <w:rFonts w:ascii="Times New Roman" w:eastAsia="Times New Roman" w:hAnsi="Times New Roman"/>
                <w:sz w:val="24"/>
                <w:szCs w:val="24"/>
              </w:rPr>
            </w:pPr>
            <w:r w:rsidRPr="00972BB0">
              <w:rPr>
                <w:rFonts w:ascii="Times New Roman"/>
                <w:sz w:val="24"/>
                <w:szCs w:val="24"/>
              </w:rPr>
              <w:t>Team Names</w:t>
            </w:r>
            <w:r w:rsidR="00BF69CB">
              <w:rPr>
                <w:rFonts w:ascii="Times New Roman"/>
                <w:sz w:val="24"/>
                <w:szCs w:val="24"/>
              </w:rPr>
              <w:t xml:space="preserve"> </w:t>
            </w:r>
            <w:r w:rsidR="00BF69CB">
              <w:rPr>
                <w:rFonts w:ascii="Times New Roman"/>
                <w:sz w:val="24"/>
                <w:szCs w:val="24"/>
              </w:rPr>
              <w:t>–</w:t>
            </w:r>
            <w:r w:rsidR="00BF69CB">
              <w:rPr>
                <w:rFonts w:ascii="Times New Roman"/>
                <w:sz w:val="24"/>
                <w:szCs w:val="24"/>
              </w:rPr>
              <w:t xml:space="preserve"> Squad # ____________________</w:t>
            </w:r>
          </w:p>
        </w:tc>
        <w:tc>
          <w:tcPr>
            <w:tcW w:w="900" w:type="dxa"/>
            <w:vMerge w:val="restart"/>
            <w:tcBorders>
              <w:top w:val="single" w:sz="4" w:space="0" w:color="auto"/>
              <w:left w:val="single" w:sz="4" w:space="0" w:color="auto"/>
              <w:right w:val="single" w:sz="4" w:space="0" w:color="000000" w:themeColor="text1"/>
            </w:tcBorders>
          </w:tcPr>
          <w:p w14:paraId="2F8B9744" w14:textId="77777777" w:rsidR="00B477CE" w:rsidRPr="00972BB0" w:rsidRDefault="00B477CE" w:rsidP="007D3552">
            <w:pPr>
              <w:pStyle w:val="TableParagraph"/>
              <w:spacing w:line="320" w:lineRule="exact"/>
              <w:ind w:left="148"/>
              <w:rPr>
                <w:rFonts w:ascii="Times New Roman" w:eastAsia="Times New Roman" w:hAnsi="Times New Roman"/>
                <w:sz w:val="24"/>
                <w:szCs w:val="24"/>
              </w:rPr>
            </w:pPr>
            <w:r w:rsidRPr="00972BB0">
              <w:rPr>
                <w:rFonts w:ascii="Times New Roman"/>
                <w:sz w:val="24"/>
                <w:szCs w:val="24"/>
              </w:rPr>
              <w:t>Ave</w:t>
            </w:r>
          </w:p>
        </w:tc>
        <w:tc>
          <w:tcPr>
            <w:tcW w:w="1299" w:type="dxa"/>
            <w:tcBorders>
              <w:top w:val="single" w:sz="4" w:space="0" w:color="auto"/>
              <w:left w:val="single" w:sz="4" w:space="0" w:color="000000" w:themeColor="text1"/>
              <w:right w:val="single" w:sz="4" w:space="0" w:color="000000" w:themeColor="text1"/>
            </w:tcBorders>
          </w:tcPr>
          <w:p w14:paraId="1936DC71" w14:textId="77777777" w:rsidR="00B477CE" w:rsidRPr="00972BB0" w:rsidRDefault="00B477CE" w:rsidP="007D3552">
            <w:pPr>
              <w:pStyle w:val="TableParagraph"/>
              <w:spacing w:line="249" w:lineRule="exact"/>
              <w:jc w:val="center"/>
              <w:rPr>
                <w:rFonts w:ascii="Times New Roman"/>
                <w:sz w:val="18"/>
                <w:szCs w:val="18"/>
              </w:rPr>
            </w:pPr>
            <w:r w:rsidRPr="2A327A40">
              <w:rPr>
                <w:rFonts w:ascii="Times New Roman"/>
                <w:sz w:val="18"/>
                <w:szCs w:val="18"/>
              </w:rPr>
              <w:t>$35.00/Entrant Handicap</w:t>
            </w:r>
          </w:p>
        </w:tc>
        <w:tc>
          <w:tcPr>
            <w:tcW w:w="1260" w:type="dxa"/>
            <w:tcBorders>
              <w:top w:val="single" w:sz="4" w:space="0" w:color="auto"/>
              <w:left w:val="single" w:sz="4" w:space="0" w:color="000000" w:themeColor="text1"/>
              <w:right w:val="single" w:sz="4" w:space="0" w:color="000000" w:themeColor="text1"/>
            </w:tcBorders>
          </w:tcPr>
          <w:p w14:paraId="68B396E1" w14:textId="77777777" w:rsidR="00B477CE" w:rsidRPr="00972BB0" w:rsidRDefault="00B477CE" w:rsidP="007D3552">
            <w:pPr>
              <w:pStyle w:val="TableParagraph"/>
              <w:spacing w:line="249" w:lineRule="exact"/>
              <w:jc w:val="center"/>
              <w:rPr>
                <w:rFonts w:ascii="Times New Roman"/>
                <w:sz w:val="18"/>
                <w:szCs w:val="18"/>
              </w:rPr>
            </w:pPr>
            <w:r w:rsidRPr="00972BB0">
              <w:rPr>
                <w:rFonts w:ascii="Times New Roman"/>
                <w:sz w:val="18"/>
                <w:szCs w:val="18"/>
              </w:rPr>
              <w:t>$5.00 Optional Scratch</w:t>
            </w:r>
          </w:p>
        </w:tc>
      </w:tr>
      <w:tr w:rsidR="00B477CE" w:rsidRPr="00972BB0" w14:paraId="0185E8F9" w14:textId="77777777" w:rsidTr="007D3552">
        <w:trPr>
          <w:trHeight w:hRule="exact" w:val="90"/>
          <w:jc w:val="center"/>
        </w:trPr>
        <w:tc>
          <w:tcPr>
            <w:tcW w:w="6205" w:type="dxa"/>
            <w:vMerge/>
            <w:tcBorders>
              <w:left w:val="single" w:sz="4" w:space="0" w:color="auto"/>
              <w:right w:val="single" w:sz="4" w:space="0" w:color="auto"/>
            </w:tcBorders>
          </w:tcPr>
          <w:p w14:paraId="1C6D3EA5" w14:textId="77777777" w:rsidR="00B477CE" w:rsidRPr="00972BB0" w:rsidRDefault="00B477CE" w:rsidP="007D3552">
            <w:pPr>
              <w:pStyle w:val="TableParagraph"/>
              <w:spacing w:line="320" w:lineRule="exact"/>
              <w:ind w:right="19"/>
              <w:jc w:val="center"/>
              <w:rPr>
                <w:rFonts w:ascii="Times New Roman"/>
                <w:sz w:val="24"/>
                <w:szCs w:val="24"/>
              </w:rPr>
            </w:pPr>
          </w:p>
        </w:tc>
        <w:tc>
          <w:tcPr>
            <w:tcW w:w="900" w:type="dxa"/>
            <w:vMerge/>
            <w:tcBorders>
              <w:left w:val="single" w:sz="4" w:space="0" w:color="auto"/>
            </w:tcBorders>
          </w:tcPr>
          <w:p w14:paraId="2608FAE9" w14:textId="77777777" w:rsidR="00B477CE" w:rsidRPr="00972BB0" w:rsidRDefault="00B477CE" w:rsidP="007D3552">
            <w:pPr>
              <w:pStyle w:val="TableParagraph"/>
              <w:spacing w:line="320" w:lineRule="exact"/>
              <w:ind w:left="148"/>
              <w:rPr>
                <w:rFonts w:ascii="Times New Roman"/>
                <w:sz w:val="24"/>
                <w:szCs w:val="24"/>
              </w:rPr>
            </w:pPr>
          </w:p>
        </w:tc>
        <w:tc>
          <w:tcPr>
            <w:tcW w:w="1299" w:type="dxa"/>
            <w:tcBorders>
              <w:left w:val="single" w:sz="4" w:space="0" w:color="000000" w:themeColor="text1"/>
              <w:bottom w:val="single" w:sz="4" w:space="0" w:color="000000" w:themeColor="text1"/>
              <w:right w:val="single" w:sz="4" w:space="0" w:color="000000" w:themeColor="text1"/>
            </w:tcBorders>
          </w:tcPr>
          <w:p w14:paraId="418E949C" w14:textId="77777777" w:rsidR="00B477CE" w:rsidRPr="00972BB0" w:rsidRDefault="00B477CE" w:rsidP="007D3552">
            <w:pPr>
              <w:pStyle w:val="TableParagraph"/>
              <w:spacing w:line="249" w:lineRule="exact"/>
              <w:jc w:val="center"/>
              <w:rPr>
                <w:rFonts w:ascii="Times New Roman"/>
                <w:sz w:val="20"/>
                <w:szCs w:val="20"/>
              </w:rPr>
            </w:pPr>
          </w:p>
        </w:tc>
        <w:tc>
          <w:tcPr>
            <w:tcW w:w="1260" w:type="dxa"/>
            <w:tcBorders>
              <w:left w:val="single" w:sz="4" w:space="0" w:color="000000" w:themeColor="text1"/>
              <w:bottom w:val="single" w:sz="4" w:space="0" w:color="000000" w:themeColor="text1"/>
              <w:right w:val="single" w:sz="4" w:space="0" w:color="000000" w:themeColor="text1"/>
            </w:tcBorders>
          </w:tcPr>
          <w:p w14:paraId="15E807F4" w14:textId="77777777" w:rsidR="00B477CE" w:rsidRPr="00972BB0" w:rsidRDefault="00B477CE" w:rsidP="007D3552">
            <w:pPr>
              <w:pStyle w:val="TableParagraph"/>
              <w:spacing w:line="249" w:lineRule="exact"/>
              <w:jc w:val="center"/>
              <w:rPr>
                <w:rFonts w:ascii="Times New Roman"/>
                <w:sz w:val="20"/>
                <w:szCs w:val="20"/>
              </w:rPr>
            </w:pPr>
          </w:p>
        </w:tc>
      </w:tr>
      <w:tr w:rsidR="00B477CE" w:rsidRPr="00972BB0" w14:paraId="1FC364C2" w14:textId="77777777" w:rsidTr="00B24764">
        <w:trPr>
          <w:trHeight w:hRule="exac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094736F5" w14:textId="77777777" w:rsidR="00B477CE" w:rsidRPr="00972BB0" w:rsidRDefault="00B477CE" w:rsidP="007D3552"/>
        </w:tc>
        <w:tc>
          <w:tcPr>
            <w:tcW w:w="900" w:type="dxa"/>
            <w:tcBorders>
              <w:top w:val="single" w:sz="4" w:space="0" w:color="000000" w:themeColor="text1"/>
              <w:left w:val="single" w:sz="4" w:space="0" w:color="auto"/>
              <w:bottom w:val="single" w:sz="4" w:space="0" w:color="000000" w:themeColor="text1"/>
              <w:right w:val="single" w:sz="4" w:space="0" w:color="000000" w:themeColor="text1"/>
            </w:tcBorders>
          </w:tcPr>
          <w:p w14:paraId="0C1405B6" w14:textId="77777777" w:rsidR="00B477CE" w:rsidRPr="00972BB0" w:rsidRDefault="00B477CE" w:rsidP="007D3552"/>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BD8A4" w14:textId="77777777" w:rsidR="00B477CE" w:rsidRPr="00972BB0" w:rsidRDefault="00B477CE"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2F2A4" w14:textId="77777777" w:rsidR="00B477CE" w:rsidRPr="00972BB0" w:rsidRDefault="00B477CE" w:rsidP="007D3552">
            <w:pPr>
              <w:rPr>
                <w:sz w:val="20"/>
                <w:szCs w:val="20"/>
              </w:rPr>
            </w:pPr>
          </w:p>
        </w:tc>
      </w:tr>
      <w:tr w:rsidR="00B477CE" w:rsidRPr="00972BB0" w14:paraId="2640BC3A" w14:textId="77777777" w:rsidTr="00B24764">
        <w:trPr>
          <w:trHeight w:hRule="exac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25FD1E86" w14:textId="77777777" w:rsidR="00B477CE" w:rsidRPr="00972BB0" w:rsidRDefault="00B477CE"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7A88CF6C" w14:textId="77777777" w:rsidR="00B477CE" w:rsidRPr="00972BB0" w:rsidRDefault="00B477CE"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6D8A4CC8" w14:textId="77777777" w:rsidR="00B477CE" w:rsidRPr="00972BB0" w:rsidRDefault="00B477CE"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079E2" w14:textId="77777777" w:rsidR="00B477CE" w:rsidRPr="00972BB0" w:rsidRDefault="00B477CE" w:rsidP="007D3552">
            <w:pPr>
              <w:rPr>
                <w:sz w:val="20"/>
                <w:szCs w:val="20"/>
              </w:rPr>
            </w:pPr>
          </w:p>
        </w:tc>
      </w:tr>
      <w:tr w:rsidR="00B477CE" w:rsidRPr="00972BB0" w14:paraId="3B293467" w14:textId="77777777" w:rsidTr="00B24764">
        <w:trPr>
          <w:trHeight w:hRule="exac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1C81D0EB" w14:textId="77777777" w:rsidR="00B477CE" w:rsidRPr="00972BB0" w:rsidRDefault="00B477CE"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3B3884AA" w14:textId="77777777" w:rsidR="00B477CE" w:rsidRPr="00972BB0" w:rsidRDefault="00B477CE"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02463791" w14:textId="77777777" w:rsidR="00B477CE" w:rsidRPr="00972BB0" w:rsidRDefault="00B477CE"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65EE" w14:textId="77777777" w:rsidR="00B477CE" w:rsidRPr="00972BB0" w:rsidRDefault="00B477CE" w:rsidP="007D3552">
            <w:pPr>
              <w:rPr>
                <w:sz w:val="20"/>
                <w:szCs w:val="20"/>
              </w:rPr>
            </w:pPr>
          </w:p>
        </w:tc>
      </w:tr>
      <w:tr w:rsidR="00B477CE" w:rsidRPr="00972BB0" w14:paraId="3B13FCB2" w14:textId="77777777" w:rsidTr="00B24764">
        <w:trPr>
          <w:trHeight w:hRule="exact" w:val="288"/>
          <w:jc w:val="center"/>
        </w:trPr>
        <w:tc>
          <w:tcPr>
            <w:tcW w:w="6205" w:type="dxa"/>
            <w:tcBorders>
              <w:top w:val="single" w:sz="4" w:space="0" w:color="000000" w:themeColor="text1"/>
              <w:left w:val="single" w:sz="4" w:space="0" w:color="auto"/>
              <w:bottom w:val="single" w:sz="4" w:space="0" w:color="000000" w:themeColor="text1"/>
              <w:right w:val="single" w:sz="4" w:space="0" w:color="auto"/>
            </w:tcBorders>
          </w:tcPr>
          <w:p w14:paraId="36CC3533" w14:textId="77777777" w:rsidR="00B477CE" w:rsidRPr="00972BB0" w:rsidRDefault="00B477CE" w:rsidP="007D3552"/>
        </w:tc>
        <w:tc>
          <w:tcPr>
            <w:tcW w:w="900" w:type="dxa"/>
            <w:tcBorders>
              <w:top w:val="single" w:sz="4" w:space="0" w:color="000000" w:themeColor="text1"/>
              <w:left w:val="single" w:sz="4" w:space="0" w:color="auto"/>
              <w:bottom w:val="single" w:sz="4" w:space="0" w:color="000000" w:themeColor="text1"/>
              <w:right w:val="single" w:sz="4" w:space="0" w:color="auto"/>
            </w:tcBorders>
          </w:tcPr>
          <w:p w14:paraId="5321C0F0" w14:textId="77777777" w:rsidR="00B477CE" w:rsidRPr="00972BB0" w:rsidRDefault="00B477CE" w:rsidP="007D3552"/>
        </w:tc>
        <w:tc>
          <w:tcPr>
            <w:tcW w:w="1299" w:type="dxa"/>
            <w:tcBorders>
              <w:top w:val="single" w:sz="4" w:space="0" w:color="000000" w:themeColor="text1"/>
              <w:left w:val="single" w:sz="4" w:space="0" w:color="auto"/>
              <w:bottom w:val="single" w:sz="4" w:space="0" w:color="000000" w:themeColor="text1"/>
              <w:right w:val="single" w:sz="4" w:space="0" w:color="000000" w:themeColor="text1"/>
            </w:tcBorders>
          </w:tcPr>
          <w:p w14:paraId="50F3A81B" w14:textId="77777777" w:rsidR="00B477CE" w:rsidRPr="00972BB0" w:rsidRDefault="00B477CE" w:rsidP="007D3552">
            <w:pPr>
              <w:rPr>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4E362" w14:textId="77777777" w:rsidR="00B477CE" w:rsidRPr="00972BB0" w:rsidRDefault="00B477CE" w:rsidP="007D3552">
            <w:pPr>
              <w:rPr>
                <w:sz w:val="20"/>
                <w:szCs w:val="20"/>
              </w:rPr>
            </w:pPr>
          </w:p>
        </w:tc>
      </w:tr>
      <w:tr w:rsidR="00B477CE" w:rsidRPr="00972BB0" w14:paraId="7B0C11A6" w14:textId="77777777" w:rsidTr="005D5374">
        <w:trPr>
          <w:trHeight w:hRule="exact" w:val="288"/>
          <w:jc w:val="center"/>
        </w:trPr>
        <w:tc>
          <w:tcPr>
            <w:tcW w:w="7105" w:type="dxa"/>
            <w:gridSpan w:val="2"/>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08D20731" w14:textId="77777777" w:rsidR="00B477CE" w:rsidRPr="005D5374" w:rsidRDefault="00B477CE" w:rsidP="007D3552">
            <w:pPr>
              <w:jc w:val="right"/>
              <w:rPr>
                <w:b/>
                <w:highlight w:val="darkGray"/>
              </w:rPr>
            </w:pPr>
            <w:r w:rsidRPr="005D5374">
              <w:rPr>
                <w:b/>
              </w:rPr>
              <w:t>TOTAL PAID:</w:t>
            </w:r>
          </w:p>
        </w:tc>
        <w:tc>
          <w:tcPr>
            <w:tcW w:w="1299" w:type="dxa"/>
            <w:tcBorders>
              <w:top w:val="single" w:sz="4" w:space="0" w:color="000000" w:themeColor="text1"/>
              <w:left w:val="single" w:sz="4" w:space="0" w:color="auto"/>
              <w:bottom w:val="single" w:sz="4" w:space="0" w:color="auto"/>
              <w:right w:val="single" w:sz="4" w:space="0" w:color="000000" w:themeColor="text1"/>
            </w:tcBorders>
          </w:tcPr>
          <w:p w14:paraId="7C6AA40F" w14:textId="77777777" w:rsidR="00B477CE" w:rsidRPr="00972BB0" w:rsidRDefault="00B477CE" w:rsidP="007D3552">
            <w:pPr>
              <w:rPr>
                <w:sz w:val="20"/>
                <w:szCs w:val="20"/>
              </w:rPr>
            </w:pPr>
          </w:p>
        </w:tc>
        <w:tc>
          <w:tcPr>
            <w:tcW w:w="1260" w:type="dxa"/>
            <w:tcBorders>
              <w:top w:val="single" w:sz="4" w:space="0" w:color="000000" w:themeColor="text1"/>
              <w:left w:val="single" w:sz="4" w:space="0" w:color="000000" w:themeColor="text1"/>
              <w:bottom w:val="single" w:sz="4" w:space="0" w:color="auto"/>
              <w:right w:val="single" w:sz="4" w:space="0" w:color="000000" w:themeColor="text1"/>
            </w:tcBorders>
          </w:tcPr>
          <w:p w14:paraId="2224DBAC" w14:textId="77777777" w:rsidR="00B477CE" w:rsidRPr="00972BB0" w:rsidRDefault="00B477CE" w:rsidP="007D3552">
            <w:pPr>
              <w:rPr>
                <w:sz w:val="20"/>
                <w:szCs w:val="20"/>
              </w:rPr>
            </w:pPr>
          </w:p>
        </w:tc>
      </w:tr>
    </w:tbl>
    <w:p w14:paraId="190E080A" w14:textId="77777777" w:rsidR="00B477CE" w:rsidRPr="00AE2C2E" w:rsidRDefault="00B477CE" w:rsidP="00B477CE">
      <w:pPr>
        <w:spacing w:before="10"/>
        <w:rPr>
          <w:rFonts w:ascii="Times New Roman" w:eastAsia="Times New Roman" w:hAnsi="Times New Roman"/>
          <w:sz w:val="4"/>
          <w:szCs w:val="4"/>
        </w:rPr>
      </w:pPr>
    </w:p>
    <w:tbl>
      <w:tblPr>
        <w:tblW w:w="9672" w:type="dxa"/>
        <w:jc w:val="center"/>
        <w:tblLayout w:type="fixed"/>
        <w:tblCellMar>
          <w:left w:w="0" w:type="dxa"/>
          <w:right w:w="0" w:type="dxa"/>
        </w:tblCellMar>
        <w:tblLook w:val="01E0" w:firstRow="1" w:lastRow="1" w:firstColumn="1" w:lastColumn="1" w:noHBand="0" w:noVBand="0"/>
      </w:tblPr>
      <w:tblGrid>
        <w:gridCol w:w="6205"/>
        <w:gridCol w:w="910"/>
        <w:gridCol w:w="1297"/>
        <w:gridCol w:w="1260"/>
      </w:tblGrid>
      <w:tr w:rsidR="00B477CE" w:rsidRPr="00972BB0" w14:paraId="1D97B47B" w14:textId="77777777" w:rsidTr="007D3552">
        <w:trPr>
          <w:trHeight w:val="316"/>
          <w:jc w:val="center"/>
        </w:trPr>
        <w:tc>
          <w:tcPr>
            <w:tcW w:w="6205" w:type="dxa"/>
            <w:vMerge w:val="restart"/>
            <w:tcBorders>
              <w:top w:val="single" w:sz="4" w:space="0" w:color="auto"/>
              <w:left w:val="single" w:sz="4" w:space="0" w:color="auto"/>
              <w:right w:val="single" w:sz="4" w:space="0" w:color="auto"/>
            </w:tcBorders>
          </w:tcPr>
          <w:p w14:paraId="4A572F7D" w14:textId="10FF9A25" w:rsidR="00B477CE" w:rsidRPr="00972BB0" w:rsidRDefault="00B477CE" w:rsidP="007D3552">
            <w:pPr>
              <w:pStyle w:val="TableParagraph"/>
              <w:spacing w:line="316"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sidR="00BF69CB">
              <w:rPr>
                <w:rFonts w:ascii="Times New Roman"/>
                <w:sz w:val="24"/>
                <w:szCs w:val="24"/>
              </w:rPr>
              <w:t xml:space="preserve"> </w:t>
            </w:r>
            <w:r w:rsidR="00BF69CB">
              <w:rPr>
                <w:rFonts w:ascii="Times New Roman"/>
                <w:sz w:val="24"/>
                <w:szCs w:val="24"/>
              </w:rPr>
              <w:t>–</w:t>
            </w:r>
            <w:r w:rsidR="00BF69CB">
              <w:rPr>
                <w:rFonts w:ascii="Times New Roman"/>
                <w:sz w:val="24"/>
                <w:szCs w:val="24"/>
              </w:rPr>
              <w:t xml:space="preserve"> Squad # ___________________</w:t>
            </w:r>
          </w:p>
        </w:tc>
        <w:tc>
          <w:tcPr>
            <w:tcW w:w="910" w:type="dxa"/>
            <w:vMerge w:val="restart"/>
            <w:tcBorders>
              <w:top w:val="single" w:sz="4" w:space="0" w:color="auto"/>
              <w:left w:val="single" w:sz="4" w:space="0" w:color="auto"/>
              <w:right w:val="single" w:sz="4" w:space="0" w:color="auto"/>
            </w:tcBorders>
          </w:tcPr>
          <w:p w14:paraId="0DC5AFAC" w14:textId="77777777" w:rsidR="00B477CE" w:rsidRPr="00972BB0" w:rsidRDefault="00B477CE" w:rsidP="007D3552">
            <w:pPr>
              <w:pStyle w:val="TableParagraph"/>
              <w:spacing w:line="316"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vMerge w:val="restart"/>
            <w:tcBorders>
              <w:top w:val="single" w:sz="4" w:space="0" w:color="auto"/>
              <w:left w:val="single" w:sz="4" w:space="0" w:color="auto"/>
              <w:right w:val="single" w:sz="4" w:space="0" w:color="auto"/>
            </w:tcBorders>
          </w:tcPr>
          <w:p w14:paraId="73F1041E" w14:textId="77777777" w:rsidR="00B477CE" w:rsidRPr="00972BB0" w:rsidRDefault="00B477CE" w:rsidP="007D3552">
            <w:pPr>
              <w:pStyle w:val="TableParagraph"/>
              <w:spacing w:line="244" w:lineRule="exact"/>
              <w:jc w:val="center"/>
              <w:rPr>
                <w:rFonts w:ascii="Times New Roman"/>
                <w:sz w:val="20"/>
                <w:szCs w:val="20"/>
              </w:rPr>
            </w:pPr>
            <w:r w:rsidRPr="2A327A40">
              <w:rPr>
                <w:rFonts w:ascii="Times New Roman"/>
                <w:sz w:val="20"/>
                <w:szCs w:val="20"/>
              </w:rPr>
              <w:t>$35.00/Entrant</w:t>
            </w:r>
          </w:p>
          <w:p w14:paraId="0037DA4E" w14:textId="77777777" w:rsidR="00B477CE" w:rsidRPr="00972BB0" w:rsidRDefault="00B477CE" w:rsidP="007D3552">
            <w:pPr>
              <w:pStyle w:val="TableParagraph"/>
              <w:spacing w:line="244" w:lineRule="exact"/>
              <w:jc w:val="center"/>
              <w:rPr>
                <w:rFonts w:ascii="Times New Roman"/>
                <w:sz w:val="20"/>
                <w:szCs w:val="20"/>
              </w:rPr>
            </w:pPr>
            <w:r w:rsidRPr="00972BB0">
              <w:rPr>
                <w:rFonts w:ascii="Times New Roman"/>
                <w:sz w:val="20"/>
                <w:szCs w:val="20"/>
              </w:rPr>
              <w:t>Handicap</w:t>
            </w:r>
          </w:p>
        </w:tc>
        <w:tc>
          <w:tcPr>
            <w:tcW w:w="1260" w:type="dxa"/>
            <w:tcBorders>
              <w:top w:val="single" w:sz="4" w:space="0" w:color="auto"/>
              <w:left w:val="single" w:sz="4" w:space="0" w:color="auto"/>
              <w:right w:val="single" w:sz="4" w:space="0" w:color="auto"/>
            </w:tcBorders>
          </w:tcPr>
          <w:p w14:paraId="79BE88EC" w14:textId="77777777" w:rsidR="00B477CE" w:rsidRPr="00972BB0" w:rsidRDefault="00B477CE" w:rsidP="007D3552">
            <w:pPr>
              <w:pStyle w:val="TableParagraph"/>
              <w:spacing w:line="244" w:lineRule="exact"/>
              <w:jc w:val="center"/>
              <w:rPr>
                <w:rFonts w:ascii="Times New Roman"/>
                <w:sz w:val="20"/>
                <w:szCs w:val="20"/>
              </w:rPr>
            </w:pPr>
            <w:r w:rsidRPr="00972BB0">
              <w:rPr>
                <w:rFonts w:ascii="Times New Roman"/>
                <w:sz w:val="20"/>
                <w:szCs w:val="20"/>
              </w:rPr>
              <w:t>$5.00 Optional Scratch</w:t>
            </w:r>
          </w:p>
        </w:tc>
      </w:tr>
      <w:tr w:rsidR="00B477CE" w:rsidRPr="00972BB0" w14:paraId="44E915D7" w14:textId="77777777" w:rsidTr="007D3552">
        <w:trPr>
          <w:trHeight w:hRule="exact" w:val="70"/>
          <w:jc w:val="center"/>
        </w:trPr>
        <w:tc>
          <w:tcPr>
            <w:tcW w:w="6205" w:type="dxa"/>
            <w:vMerge/>
            <w:tcBorders>
              <w:left w:val="single" w:sz="4" w:space="0" w:color="auto"/>
              <w:right w:val="single" w:sz="4" w:space="0" w:color="auto"/>
            </w:tcBorders>
          </w:tcPr>
          <w:p w14:paraId="5FF3A660" w14:textId="77777777" w:rsidR="00B477CE" w:rsidRPr="00972BB0" w:rsidRDefault="00B477CE" w:rsidP="007D3552">
            <w:pPr>
              <w:pStyle w:val="TableParagraph"/>
              <w:spacing w:line="316" w:lineRule="exact"/>
              <w:ind w:right="17"/>
              <w:jc w:val="center"/>
              <w:rPr>
                <w:rFonts w:ascii="Times New Roman"/>
                <w:sz w:val="24"/>
                <w:szCs w:val="24"/>
              </w:rPr>
            </w:pPr>
          </w:p>
        </w:tc>
        <w:tc>
          <w:tcPr>
            <w:tcW w:w="910" w:type="dxa"/>
            <w:vMerge/>
            <w:tcBorders>
              <w:left w:val="single" w:sz="4" w:space="0" w:color="auto"/>
              <w:right w:val="single" w:sz="4" w:space="0" w:color="auto"/>
            </w:tcBorders>
          </w:tcPr>
          <w:p w14:paraId="2142ACF5" w14:textId="77777777" w:rsidR="00B477CE" w:rsidRPr="00972BB0" w:rsidRDefault="00B477CE" w:rsidP="007D3552">
            <w:pPr>
              <w:pStyle w:val="TableParagraph"/>
              <w:spacing w:line="316" w:lineRule="exact"/>
              <w:ind w:right="1"/>
              <w:jc w:val="center"/>
              <w:rPr>
                <w:rFonts w:ascii="Times New Roman"/>
                <w:sz w:val="24"/>
                <w:szCs w:val="24"/>
              </w:rPr>
            </w:pPr>
          </w:p>
        </w:tc>
        <w:tc>
          <w:tcPr>
            <w:tcW w:w="1297" w:type="dxa"/>
            <w:vMerge/>
            <w:tcBorders>
              <w:left w:val="single" w:sz="4" w:space="0" w:color="auto"/>
              <w:right w:val="single" w:sz="4" w:space="0" w:color="auto"/>
            </w:tcBorders>
          </w:tcPr>
          <w:p w14:paraId="15F2050E" w14:textId="77777777" w:rsidR="00B477CE" w:rsidRPr="00972BB0" w:rsidRDefault="00B477CE" w:rsidP="007D3552">
            <w:pPr>
              <w:pStyle w:val="TableParagraph"/>
              <w:spacing w:line="244" w:lineRule="exact"/>
              <w:jc w:val="center"/>
              <w:rPr>
                <w:rFonts w:ascii="Times New Roman"/>
                <w:sz w:val="20"/>
                <w:szCs w:val="20"/>
              </w:rPr>
            </w:pPr>
          </w:p>
        </w:tc>
        <w:tc>
          <w:tcPr>
            <w:tcW w:w="1260" w:type="dxa"/>
            <w:tcBorders>
              <w:left w:val="single" w:sz="4" w:space="0" w:color="auto"/>
              <w:bottom w:val="single" w:sz="6" w:space="0" w:color="000000" w:themeColor="text1"/>
              <w:right w:val="single" w:sz="4" w:space="0" w:color="auto"/>
            </w:tcBorders>
          </w:tcPr>
          <w:p w14:paraId="00B89998" w14:textId="77777777" w:rsidR="00B477CE" w:rsidRPr="00972BB0" w:rsidRDefault="00B477CE" w:rsidP="007D3552">
            <w:pPr>
              <w:pStyle w:val="TableParagraph"/>
              <w:spacing w:line="244" w:lineRule="exact"/>
              <w:jc w:val="center"/>
              <w:rPr>
                <w:rFonts w:ascii="Times New Roman"/>
                <w:sz w:val="20"/>
                <w:szCs w:val="20"/>
              </w:rPr>
            </w:pPr>
          </w:p>
        </w:tc>
      </w:tr>
      <w:tr w:rsidR="00B477CE" w:rsidRPr="00972BB0" w14:paraId="56FF9225" w14:textId="77777777" w:rsidTr="00B24764">
        <w:trPr>
          <w:trHeight w:hRule="exac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3CF7A6BC" w14:textId="77777777" w:rsidR="00B477CE" w:rsidRPr="00972BB0" w:rsidRDefault="00B477CE"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03C44022" w14:textId="77777777" w:rsidR="00B477CE" w:rsidRPr="00972BB0" w:rsidRDefault="00B477CE" w:rsidP="007D3552"/>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1ADD16EB" w14:textId="77777777" w:rsidR="00B477CE" w:rsidRPr="00972BB0" w:rsidRDefault="00B477CE" w:rsidP="007D3552">
            <w:pPr>
              <w:rPr>
                <w:sz w:val="20"/>
                <w:szCs w:val="20"/>
              </w:rPr>
            </w:pPr>
          </w:p>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2EC5028C" w14:textId="77777777" w:rsidR="00B477CE" w:rsidRPr="00972BB0" w:rsidRDefault="00B477CE" w:rsidP="007D3552">
            <w:pPr>
              <w:rPr>
                <w:sz w:val="20"/>
                <w:szCs w:val="20"/>
              </w:rPr>
            </w:pPr>
          </w:p>
        </w:tc>
      </w:tr>
      <w:tr w:rsidR="00B477CE" w:rsidRPr="00972BB0" w14:paraId="07C88A6B" w14:textId="77777777" w:rsidTr="00B24764">
        <w:trPr>
          <w:trHeight w:hRule="exac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259674C1" w14:textId="77777777" w:rsidR="00B477CE" w:rsidRPr="00972BB0" w:rsidRDefault="00B477CE"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1809C564" w14:textId="77777777" w:rsidR="00B477CE" w:rsidRPr="00972BB0" w:rsidRDefault="00B477CE" w:rsidP="007D3552"/>
        </w:tc>
        <w:tc>
          <w:tcPr>
            <w:tcW w:w="1297" w:type="dxa"/>
            <w:tcBorders>
              <w:top w:val="single" w:sz="6" w:space="0" w:color="000000" w:themeColor="text1"/>
              <w:left w:val="single" w:sz="4" w:space="0" w:color="auto"/>
              <w:bottom w:val="single" w:sz="4" w:space="0" w:color="auto"/>
              <w:right w:val="single" w:sz="4" w:space="0" w:color="auto"/>
            </w:tcBorders>
          </w:tcPr>
          <w:p w14:paraId="49E6466C" w14:textId="77777777" w:rsidR="00B477CE" w:rsidRPr="00972BB0" w:rsidRDefault="00B477CE" w:rsidP="007D3552"/>
        </w:tc>
        <w:tc>
          <w:tcPr>
            <w:tcW w:w="1260" w:type="dxa"/>
            <w:tcBorders>
              <w:top w:val="single" w:sz="6" w:space="0" w:color="000000" w:themeColor="text1"/>
              <w:left w:val="single" w:sz="4" w:space="0" w:color="auto"/>
              <w:bottom w:val="single" w:sz="4" w:space="0" w:color="auto"/>
              <w:right w:val="single" w:sz="4" w:space="0" w:color="auto"/>
            </w:tcBorders>
          </w:tcPr>
          <w:p w14:paraId="222886CF" w14:textId="77777777" w:rsidR="00B477CE" w:rsidRPr="00972BB0" w:rsidRDefault="00B477CE" w:rsidP="007D3552"/>
        </w:tc>
      </w:tr>
      <w:tr w:rsidR="00B477CE" w:rsidRPr="00972BB0" w14:paraId="5A6AB989" w14:textId="77777777" w:rsidTr="005D5374">
        <w:trPr>
          <w:trHeight w:hRule="exact" w:val="411"/>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3372EED5" w14:textId="163379A6" w:rsidR="00B477CE" w:rsidRPr="00972BB0" w:rsidRDefault="00BF69CB" w:rsidP="007D3552">
            <w:pPr>
              <w:pStyle w:val="TableParagraph"/>
              <w:spacing w:line="315" w:lineRule="exact"/>
              <w:ind w:right="17"/>
              <w:jc w:val="center"/>
              <w:rPr>
                <w:rFonts w:ascii="Times New Roman" w:eastAsia="Times New Roman" w:hAnsi="Times New Roman"/>
                <w:sz w:val="24"/>
                <w:szCs w:val="24"/>
              </w:rPr>
            </w:pPr>
            <w:r w:rsidRPr="00972BB0">
              <w:rPr>
                <w:rFonts w:ascii="Times New Roman"/>
                <w:sz w:val="24"/>
                <w:szCs w:val="24"/>
              </w:rPr>
              <w:t>Doubles</w:t>
            </w:r>
            <w:r w:rsidRPr="00972BB0">
              <w:rPr>
                <w:rFonts w:ascii="Times New Roman"/>
                <w:spacing w:val="-13"/>
                <w:sz w:val="24"/>
                <w:szCs w:val="24"/>
              </w:rPr>
              <w:t xml:space="preserve"> </w:t>
            </w:r>
            <w:r w:rsidRPr="00972BB0">
              <w:rPr>
                <w:rFonts w:ascii="Times New Roman"/>
                <w:sz w:val="24"/>
                <w:szCs w:val="24"/>
              </w:rPr>
              <w:t>Names</w:t>
            </w:r>
            <w:r>
              <w:rPr>
                <w:rFonts w:ascii="Times New Roman"/>
                <w:sz w:val="24"/>
                <w:szCs w:val="24"/>
              </w:rPr>
              <w:t xml:space="preserve"> </w:t>
            </w:r>
            <w:r>
              <w:rPr>
                <w:rFonts w:ascii="Times New Roman"/>
                <w:sz w:val="24"/>
                <w:szCs w:val="24"/>
              </w:rPr>
              <w:t>–</w:t>
            </w:r>
            <w:r>
              <w:rPr>
                <w:rFonts w:ascii="Times New Roman"/>
                <w:sz w:val="24"/>
                <w:szCs w:val="24"/>
              </w:rPr>
              <w:t xml:space="preserve"> Squad # ___________________</w:t>
            </w:r>
          </w:p>
        </w:tc>
        <w:tc>
          <w:tcPr>
            <w:tcW w:w="910" w:type="dxa"/>
            <w:tcBorders>
              <w:top w:val="single" w:sz="6" w:space="0" w:color="000000" w:themeColor="text1"/>
              <w:left w:val="single" w:sz="4" w:space="0" w:color="auto"/>
              <w:bottom w:val="single" w:sz="6" w:space="0" w:color="000000" w:themeColor="text1"/>
              <w:right w:val="single" w:sz="4" w:space="0" w:color="auto"/>
            </w:tcBorders>
          </w:tcPr>
          <w:p w14:paraId="5B41318D" w14:textId="77777777" w:rsidR="00B477CE" w:rsidRPr="00972BB0" w:rsidRDefault="00B477CE" w:rsidP="007D3552">
            <w:pPr>
              <w:pStyle w:val="TableParagraph"/>
              <w:spacing w:line="315" w:lineRule="exact"/>
              <w:ind w:right="1"/>
              <w:jc w:val="center"/>
              <w:rPr>
                <w:rFonts w:ascii="Times New Roman" w:eastAsia="Times New Roman" w:hAnsi="Times New Roman"/>
                <w:sz w:val="24"/>
                <w:szCs w:val="24"/>
              </w:rPr>
            </w:pPr>
            <w:r w:rsidRPr="00972BB0">
              <w:rPr>
                <w:rFonts w:ascii="Times New Roman"/>
                <w:sz w:val="24"/>
                <w:szCs w:val="24"/>
              </w:rPr>
              <w:t>Ave</w:t>
            </w:r>
          </w:p>
        </w:tc>
        <w:tc>
          <w:tcPr>
            <w:tcW w:w="1297" w:type="dxa"/>
            <w:tcBorders>
              <w:top w:val="single" w:sz="4" w:space="0" w:color="auto"/>
              <w:left w:val="single" w:sz="4" w:space="0" w:color="auto"/>
              <w:bottom w:val="single" w:sz="4" w:space="0" w:color="auto"/>
              <w:right w:val="single" w:sz="4" w:space="0" w:color="auto"/>
            </w:tcBorders>
          </w:tcPr>
          <w:p w14:paraId="6F16D5B2" w14:textId="77777777" w:rsidR="00B477CE" w:rsidRPr="00972BB0" w:rsidRDefault="00B477CE" w:rsidP="007D3552">
            <w:pPr>
              <w:pStyle w:val="TableParagraph"/>
              <w:spacing w:line="244" w:lineRule="exact"/>
              <w:ind w:left="119"/>
              <w:rPr>
                <w:rFonts w:ascii="Times New Roman"/>
              </w:rPr>
            </w:pPr>
          </w:p>
        </w:tc>
        <w:tc>
          <w:tcPr>
            <w:tcW w:w="1260" w:type="dxa"/>
            <w:tcBorders>
              <w:top w:val="single" w:sz="4" w:space="0" w:color="auto"/>
              <w:left w:val="single" w:sz="4" w:space="0" w:color="auto"/>
              <w:bottom w:val="single" w:sz="4" w:space="0" w:color="auto"/>
              <w:right w:val="single" w:sz="4" w:space="0" w:color="auto"/>
            </w:tcBorders>
          </w:tcPr>
          <w:p w14:paraId="5A1107F2" w14:textId="77777777" w:rsidR="00B477CE" w:rsidRPr="00972BB0" w:rsidRDefault="00B477CE" w:rsidP="007D3552">
            <w:pPr>
              <w:pStyle w:val="TableParagraph"/>
              <w:spacing w:line="244" w:lineRule="exact"/>
              <w:ind w:left="119"/>
              <w:rPr>
                <w:rFonts w:ascii="Times New Roman"/>
              </w:rPr>
            </w:pPr>
          </w:p>
        </w:tc>
      </w:tr>
      <w:tr w:rsidR="00B477CE" w:rsidRPr="00972BB0" w14:paraId="73B076CC" w14:textId="77777777" w:rsidTr="00B24764">
        <w:trPr>
          <w:trHeight w:hRule="exac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4B5CA8D1" w14:textId="77777777" w:rsidR="00B477CE" w:rsidRPr="00972BB0" w:rsidRDefault="00B477CE"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3CC530EB" w14:textId="77777777" w:rsidR="00B477CE" w:rsidRPr="00972BB0" w:rsidRDefault="00B477CE" w:rsidP="007D3552"/>
        </w:tc>
        <w:tc>
          <w:tcPr>
            <w:tcW w:w="1297" w:type="dxa"/>
            <w:tcBorders>
              <w:top w:val="single" w:sz="4" w:space="0" w:color="auto"/>
              <w:left w:val="single" w:sz="4" w:space="0" w:color="auto"/>
              <w:bottom w:val="single" w:sz="6" w:space="0" w:color="000000" w:themeColor="text1"/>
              <w:right w:val="single" w:sz="4" w:space="0" w:color="auto"/>
            </w:tcBorders>
          </w:tcPr>
          <w:p w14:paraId="73F27CC9" w14:textId="77777777" w:rsidR="00B477CE" w:rsidRPr="00972BB0" w:rsidRDefault="00B477CE" w:rsidP="007D3552"/>
        </w:tc>
        <w:tc>
          <w:tcPr>
            <w:tcW w:w="1260" w:type="dxa"/>
            <w:tcBorders>
              <w:top w:val="single" w:sz="4" w:space="0" w:color="auto"/>
              <w:left w:val="single" w:sz="4" w:space="0" w:color="auto"/>
              <w:bottom w:val="single" w:sz="6" w:space="0" w:color="000000" w:themeColor="text1"/>
              <w:right w:val="single" w:sz="4" w:space="0" w:color="auto"/>
            </w:tcBorders>
          </w:tcPr>
          <w:p w14:paraId="38AA2DEC" w14:textId="77777777" w:rsidR="00B477CE" w:rsidRPr="00972BB0" w:rsidRDefault="00B477CE" w:rsidP="007D3552"/>
        </w:tc>
      </w:tr>
      <w:tr w:rsidR="00B477CE" w:rsidRPr="00972BB0" w14:paraId="761679AE" w14:textId="77777777" w:rsidTr="00B24764">
        <w:trPr>
          <w:trHeight w:hRule="exact" w:val="288"/>
          <w:jc w:val="center"/>
        </w:trPr>
        <w:tc>
          <w:tcPr>
            <w:tcW w:w="6205" w:type="dxa"/>
            <w:tcBorders>
              <w:top w:val="single" w:sz="6" w:space="0" w:color="000000" w:themeColor="text1"/>
              <w:left w:val="single" w:sz="4" w:space="0" w:color="auto"/>
              <w:bottom w:val="single" w:sz="6" w:space="0" w:color="000000" w:themeColor="text1"/>
              <w:right w:val="single" w:sz="4" w:space="0" w:color="auto"/>
            </w:tcBorders>
          </w:tcPr>
          <w:p w14:paraId="53CA5590" w14:textId="77777777" w:rsidR="00B477CE" w:rsidRPr="00972BB0" w:rsidRDefault="00B477CE" w:rsidP="007D3552"/>
        </w:tc>
        <w:tc>
          <w:tcPr>
            <w:tcW w:w="910" w:type="dxa"/>
            <w:tcBorders>
              <w:top w:val="single" w:sz="6" w:space="0" w:color="000000" w:themeColor="text1"/>
              <w:left w:val="single" w:sz="4" w:space="0" w:color="auto"/>
              <w:bottom w:val="single" w:sz="6" w:space="0" w:color="000000" w:themeColor="text1"/>
              <w:right w:val="single" w:sz="4" w:space="0" w:color="auto"/>
            </w:tcBorders>
          </w:tcPr>
          <w:p w14:paraId="14414D0E" w14:textId="77777777" w:rsidR="00B477CE" w:rsidRPr="00972BB0" w:rsidRDefault="00B477CE" w:rsidP="007D3552"/>
        </w:tc>
        <w:tc>
          <w:tcPr>
            <w:tcW w:w="1297" w:type="dxa"/>
            <w:tcBorders>
              <w:top w:val="single" w:sz="6" w:space="0" w:color="000000" w:themeColor="text1"/>
              <w:left w:val="single" w:sz="4" w:space="0" w:color="auto"/>
              <w:bottom w:val="single" w:sz="6" w:space="0" w:color="000000" w:themeColor="text1"/>
              <w:right w:val="single" w:sz="4" w:space="0" w:color="auto"/>
            </w:tcBorders>
          </w:tcPr>
          <w:p w14:paraId="2835E076" w14:textId="77777777" w:rsidR="00B477CE" w:rsidRPr="00972BB0" w:rsidRDefault="00B477CE" w:rsidP="007D3552"/>
        </w:tc>
        <w:tc>
          <w:tcPr>
            <w:tcW w:w="1260" w:type="dxa"/>
            <w:tcBorders>
              <w:top w:val="single" w:sz="6" w:space="0" w:color="000000" w:themeColor="text1"/>
              <w:left w:val="single" w:sz="4" w:space="0" w:color="auto"/>
              <w:bottom w:val="single" w:sz="6" w:space="0" w:color="000000" w:themeColor="text1"/>
              <w:right w:val="single" w:sz="4" w:space="0" w:color="auto"/>
            </w:tcBorders>
          </w:tcPr>
          <w:p w14:paraId="35F0E88F" w14:textId="77777777" w:rsidR="00B477CE" w:rsidRPr="00972BB0" w:rsidRDefault="00B477CE" w:rsidP="007D3552"/>
        </w:tc>
      </w:tr>
      <w:tr w:rsidR="00B477CE" w:rsidRPr="00972BB0" w14:paraId="35C834A6" w14:textId="77777777" w:rsidTr="005D5374">
        <w:trPr>
          <w:trHeight w:hRule="exact" w:val="288"/>
          <w:jc w:val="center"/>
        </w:trPr>
        <w:tc>
          <w:tcPr>
            <w:tcW w:w="7115" w:type="dxa"/>
            <w:gridSpan w:val="2"/>
            <w:tcBorders>
              <w:top w:val="single" w:sz="6" w:space="0" w:color="000000" w:themeColor="text1"/>
              <w:left w:val="single" w:sz="4" w:space="0" w:color="auto"/>
              <w:bottom w:val="single" w:sz="4" w:space="0" w:color="auto"/>
              <w:right w:val="single" w:sz="4" w:space="0" w:color="auto"/>
            </w:tcBorders>
            <w:shd w:val="clear" w:color="auto" w:fill="D9D9D9" w:themeFill="background1" w:themeFillShade="D9"/>
          </w:tcPr>
          <w:p w14:paraId="57471034" w14:textId="77777777" w:rsidR="00B477CE" w:rsidRPr="00972BB0" w:rsidRDefault="00B477CE" w:rsidP="007D3552">
            <w:pPr>
              <w:jc w:val="right"/>
              <w:rPr>
                <w:b/>
              </w:rPr>
            </w:pPr>
            <w:r w:rsidRPr="00972BB0">
              <w:rPr>
                <w:b/>
              </w:rPr>
              <w:t>TOTAL PAID:</w:t>
            </w:r>
          </w:p>
        </w:tc>
        <w:tc>
          <w:tcPr>
            <w:tcW w:w="1297" w:type="dxa"/>
            <w:tcBorders>
              <w:top w:val="single" w:sz="6" w:space="0" w:color="000000" w:themeColor="text1"/>
              <w:left w:val="single" w:sz="4" w:space="0" w:color="auto"/>
              <w:bottom w:val="single" w:sz="4" w:space="0" w:color="auto"/>
              <w:right w:val="single" w:sz="4" w:space="0" w:color="auto"/>
            </w:tcBorders>
          </w:tcPr>
          <w:p w14:paraId="5C458ECE" w14:textId="77777777" w:rsidR="00B477CE" w:rsidRPr="00972BB0" w:rsidRDefault="00B477CE" w:rsidP="007D3552"/>
        </w:tc>
        <w:tc>
          <w:tcPr>
            <w:tcW w:w="1260" w:type="dxa"/>
            <w:tcBorders>
              <w:top w:val="single" w:sz="6" w:space="0" w:color="000000" w:themeColor="text1"/>
              <w:left w:val="single" w:sz="4" w:space="0" w:color="auto"/>
              <w:bottom w:val="single" w:sz="4" w:space="0" w:color="auto"/>
              <w:right w:val="single" w:sz="4" w:space="0" w:color="auto"/>
            </w:tcBorders>
          </w:tcPr>
          <w:p w14:paraId="73844E99" w14:textId="77777777" w:rsidR="00B477CE" w:rsidRPr="00972BB0" w:rsidRDefault="00B477CE" w:rsidP="007D3552"/>
        </w:tc>
      </w:tr>
    </w:tbl>
    <w:p w14:paraId="5C98A1E4" w14:textId="77777777" w:rsidR="00B477CE" w:rsidRPr="00972BB0" w:rsidRDefault="00B477CE" w:rsidP="00B477CE">
      <w:pPr>
        <w:spacing w:before="5"/>
        <w:rPr>
          <w:rFonts w:ascii="Times New Roman" w:eastAsia="Times New Roman" w:hAnsi="Times New Roman"/>
          <w:sz w:val="5"/>
          <w:szCs w:val="5"/>
        </w:rPr>
      </w:pPr>
    </w:p>
    <w:tbl>
      <w:tblPr>
        <w:tblW w:w="4708" w:type="pct"/>
        <w:jc w:val="center"/>
        <w:tblCellMar>
          <w:left w:w="0" w:type="dxa"/>
          <w:right w:w="0" w:type="dxa"/>
        </w:tblCellMar>
        <w:tblLook w:val="01E0" w:firstRow="1" w:lastRow="1" w:firstColumn="1" w:lastColumn="1" w:noHBand="0" w:noVBand="0"/>
      </w:tblPr>
      <w:tblGrid>
        <w:gridCol w:w="3900"/>
        <w:gridCol w:w="900"/>
        <w:gridCol w:w="1055"/>
        <w:gridCol w:w="1430"/>
        <w:gridCol w:w="1260"/>
        <w:gridCol w:w="1260"/>
        <w:gridCol w:w="1249"/>
      </w:tblGrid>
      <w:tr w:rsidR="005D5374" w:rsidRPr="00972BB0" w14:paraId="389AFA54" w14:textId="77777777" w:rsidTr="005D5374">
        <w:trPr>
          <w:trHeight w:val="320"/>
          <w:jc w:val="center"/>
        </w:trPr>
        <w:tc>
          <w:tcPr>
            <w:tcW w:w="1764" w:type="pct"/>
            <w:vMerge w:val="restart"/>
            <w:tcBorders>
              <w:top w:val="single" w:sz="4" w:space="0" w:color="auto"/>
              <w:left w:val="single" w:sz="4" w:space="0" w:color="auto"/>
              <w:right w:val="single" w:sz="4" w:space="0" w:color="auto"/>
            </w:tcBorders>
          </w:tcPr>
          <w:p w14:paraId="66877CA5" w14:textId="77777777" w:rsidR="00B477CE" w:rsidRPr="00972BB0" w:rsidRDefault="00B477CE" w:rsidP="007D3552">
            <w:pPr>
              <w:pStyle w:val="TableParagraph"/>
              <w:spacing w:line="320" w:lineRule="exact"/>
              <w:ind w:left="1123"/>
              <w:rPr>
                <w:rFonts w:ascii="Times New Roman" w:eastAsia="Times New Roman" w:hAnsi="Times New Roman"/>
                <w:sz w:val="24"/>
                <w:szCs w:val="24"/>
              </w:rPr>
            </w:pPr>
            <w:r w:rsidRPr="00972BB0">
              <w:rPr>
                <w:rFonts w:ascii="Times New Roman"/>
                <w:sz w:val="24"/>
                <w:szCs w:val="24"/>
              </w:rPr>
              <w:t>Singles</w:t>
            </w:r>
            <w:r w:rsidRPr="00972BB0">
              <w:rPr>
                <w:rFonts w:ascii="Times New Roman"/>
                <w:spacing w:val="-10"/>
                <w:sz w:val="24"/>
                <w:szCs w:val="24"/>
              </w:rPr>
              <w:t xml:space="preserve"> </w:t>
            </w:r>
            <w:r w:rsidRPr="00972BB0">
              <w:rPr>
                <w:rFonts w:ascii="Times New Roman"/>
                <w:sz w:val="24"/>
                <w:szCs w:val="24"/>
              </w:rPr>
              <w:t>Name</w:t>
            </w:r>
          </w:p>
        </w:tc>
        <w:tc>
          <w:tcPr>
            <w:tcW w:w="407" w:type="pct"/>
            <w:vMerge w:val="restart"/>
            <w:tcBorders>
              <w:top w:val="single" w:sz="4" w:space="0" w:color="auto"/>
              <w:left w:val="single" w:sz="4" w:space="0" w:color="auto"/>
              <w:right w:val="single" w:sz="4" w:space="0" w:color="auto"/>
            </w:tcBorders>
          </w:tcPr>
          <w:p w14:paraId="76C5B774" w14:textId="77777777" w:rsidR="00B477CE" w:rsidRPr="00972BB0" w:rsidRDefault="00B477CE" w:rsidP="005D5374">
            <w:pPr>
              <w:pStyle w:val="TableParagraph"/>
              <w:spacing w:line="320" w:lineRule="exact"/>
              <w:ind w:left="100"/>
              <w:rPr>
                <w:rFonts w:ascii="Times New Roman" w:eastAsia="Times New Roman" w:hAnsi="Times New Roman"/>
                <w:sz w:val="24"/>
                <w:szCs w:val="24"/>
              </w:rPr>
            </w:pPr>
            <w:r w:rsidRPr="00972BB0">
              <w:rPr>
                <w:rFonts w:ascii="Times New Roman"/>
                <w:sz w:val="24"/>
                <w:szCs w:val="24"/>
              </w:rPr>
              <w:t>Ave</w:t>
            </w:r>
          </w:p>
        </w:tc>
        <w:tc>
          <w:tcPr>
            <w:tcW w:w="477" w:type="pct"/>
            <w:vMerge w:val="restart"/>
            <w:tcBorders>
              <w:top w:val="single" w:sz="4" w:space="0" w:color="auto"/>
              <w:left w:val="single" w:sz="4" w:space="0" w:color="auto"/>
              <w:right w:val="single" w:sz="4" w:space="0" w:color="auto"/>
            </w:tcBorders>
          </w:tcPr>
          <w:p w14:paraId="1A1BE477" w14:textId="77777777" w:rsidR="00B477CE" w:rsidRPr="00972BB0" w:rsidRDefault="00B477CE" w:rsidP="007D3552">
            <w:pPr>
              <w:pStyle w:val="TableParagraph"/>
              <w:spacing w:line="320" w:lineRule="exact"/>
              <w:jc w:val="center"/>
              <w:rPr>
                <w:rFonts w:ascii="Times New Roman" w:eastAsia="Times New Roman" w:hAnsi="Times New Roman"/>
              </w:rPr>
            </w:pPr>
            <w:r w:rsidRPr="00972BB0">
              <w:rPr>
                <w:rFonts w:ascii="Times New Roman"/>
              </w:rPr>
              <w:t>Squad</w:t>
            </w:r>
            <w:r w:rsidRPr="00972BB0">
              <w:rPr>
                <w:rFonts w:ascii="Times New Roman"/>
                <w:spacing w:val="-11"/>
              </w:rPr>
              <w:t xml:space="preserve"> </w:t>
            </w:r>
            <w:r w:rsidRPr="00972BB0">
              <w:rPr>
                <w:rFonts w:ascii="Times New Roman"/>
              </w:rPr>
              <w:t>#</w:t>
            </w:r>
          </w:p>
        </w:tc>
        <w:tc>
          <w:tcPr>
            <w:tcW w:w="647" w:type="pct"/>
            <w:vMerge w:val="restart"/>
            <w:tcBorders>
              <w:top w:val="single" w:sz="4" w:space="0" w:color="auto"/>
              <w:left w:val="single" w:sz="4" w:space="0" w:color="auto"/>
              <w:right w:val="single" w:sz="4" w:space="0" w:color="auto"/>
            </w:tcBorders>
          </w:tcPr>
          <w:p w14:paraId="3B185E81" w14:textId="77777777" w:rsidR="00B477CE" w:rsidRPr="00972BB0" w:rsidRDefault="00B477CE" w:rsidP="007D3552">
            <w:pPr>
              <w:pStyle w:val="TableParagraph"/>
              <w:spacing w:line="320" w:lineRule="exact"/>
              <w:rPr>
                <w:rFonts w:ascii="Times New Roman"/>
                <w:sz w:val="20"/>
                <w:szCs w:val="20"/>
              </w:rPr>
            </w:pPr>
            <w:r w:rsidRPr="2A327A40">
              <w:rPr>
                <w:rFonts w:ascii="Times New Roman"/>
                <w:sz w:val="20"/>
                <w:szCs w:val="20"/>
              </w:rPr>
              <w:t xml:space="preserve"> $35.00/Entrant</w:t>
            </w:r>
          </w:p>
          <w:p w14:paraId="30EE5A53"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Handicap</w:t>
            </w:r>
          </w:p>
        </w:tc>
        <w:tc>
          <w:tcPr>
            <w:tcW w:w="570" w:type="pct"/>
            <w:tcBorders>
              <w:top w:val="single" w:sz="4" w:space="0" w:color="auto"/>
              <w:left w:val="single" w:sz="4" w:space="0" w:color="auto"/>
              <w:right w:val="single" w:sz="6" w:space="0" w:color="000000" w:themeColor="text1"/>
            </w:tcBorders>
          </w:tcPr>
          <w:p w14:paraId="430BE55D"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$5.00 Optional</w:t>
            </w:r>
          </w:p>
        </w:tc>
        <w:tc>
          <w:tcPr>
            <w:tcW w:w="570" w:type="pct"/>
            <w:tcBorders>
              <w:top w:val="single" w:sz="4" w:space="0" w:color="auto"/>
              <w:left w:val="single" w:sz="6" w:space="0" w:color="000000" w:themeColor="text1"/>
              <w:right w:val="single" w:sz="6" w:space="0" w:color="000000" w:themeColor="text1"/>
            </w:tcBorders>
          </w:tcPr>
          <w:p w14:paraId="3A6AF801"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$5.00 A/E</w:t>
            </w:r>
          </w:p>
        </w:tc>
        <w:tc>
          <w:tcPr>
            <w:tcW w:w="565" w:type="pct"/>
            <w:tcBorders>
              <w:top w:val="single" w:sz="4" w:space="0" w:color="auto"/>
              <w:left w:val="single" w:sz="6" w:space="0" w:color="000000" w:themeColor="text1"/>
              <w:right w:val="single" w:sz="4" w:space="0" w:color="auto"/>
            </w:tcBorders>
          </w:tcPr>
          <w:p w14:paraId="34B90253"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$10.00 A/E</w:t>
            </w:r>
          </w:p>
        </w:tc>
      </w:tr>
      <w:tr w:rsidR="005D5374" w:rsidRPr="00972BB0" w14:paraId="3164CB3F" w14:textId="77777777" w:rsidTr="005D5374">
        <w:trPr>
          <w:trHeight w:hRule="exact" w:val="288"/>
          <w:jc w:val="center"/>
        </w:trPr>
        <w:tc>
          <w:tcPr>
            <w:tcW w:w="1764" w:type="pct"/>
            <w:vMerge/>
            <w:tcBorders>
              <w:left w:val="single" w:sz="4" w:space="0" w:color="auto"/>
              <w:right w:val="single" w:sz="4" w:space="0" w:color="auto"/>
            </w:tcBorders>
          </w:tcPr>
          <w:p w14:paraId="2C8229A1" w14:textId="77777777" w:rsidR="00B477CE" w:rsidRPr="00972BB0" w:rsidRDefault="00B477CE" w:rsidP="007D3552">
            <w:pPr>
              <w:pStyle w:val="TableParagraph"/>
              <w:spacing w:line="320" w:lineRule="exact"/>
              <w:ind w:left="1123"/>
              <w:rPr>
                <w:rFonts w:ascii="Times New Roman"/>
                <w:sz w:val="24"/>
                <w:szCs w:val="24"/>
              </w:rPr>
            </w:pPr>
          </w:p>
        </w:tc>
        <w:tc>
          <w:tcPr>
            <w:tcW w:w="407" w:type="pct"/>
            <w:vMerge/>
            <w:tcBorders>
              <w:left w:val="single" w:sz="4" w:space="0" w:color="auto"/>
              <w:bottom w:val="single" w:sz="4" w:space="0" w:color="auto"/>
              <w:right w:val="single" w:sz="4" w:space="0" w:color="auto"/>
            </w:tcBorders>
          </w:tcPr>
          <w:p w14:paraId="1883D969" w14:textId="77777777" w:rsidR="00B477CE" w:rsidRPr="00972BB0" w:rsidRDefault="00B477CE" w:rsidP="007D3552">
            <w:pPr>
              <w:pStyle w:val="TableParagraph"/>
              <w:spacing w:line="320" w:lineRule="exact"/>
              <w:ind w:left="100"/>
              <w:rPr>
                <w:rFonts w:ascii="Times New Roman"/>
                <w:sz w:val="24"/>
                <w:szCs w:val="24"/>
              </w:rPr>
            </w:pPr>
          </w:p>
        </w:tc>
        <w:tc>
          <w:tcPr>
            <w:tcW w:w="477" w:type="pct"/>
            <w:vMerge/>
            <w:tcBorders>
              <w:left w:val="single" w:sz="4" w:space="0" w:color="auto"/>
              <w:bottom w:val="single" w:sz="4" w:space="0" w:color="auto"/>
              <w:right w:val="single" w:sz="4" w:space="0" w:color="auto"/>
            </w:tcBorders>
          </w:tcPr>
          <w:p w14:paraId="15385568" w14:textId="77777777" w:rsidR="00B477CE" w:rsidRPr="00972BB0" w:rsidRDefault="00B477CE" w:rsidP="007D3552">
            <w:pPr>
              <w:pStyle w:val="TableParagraph"/>
              <w:spacing w:line="320" w:lineRule="exact"/>
              <w:rPr>
                <w:rFonts w:ascii="Times New Roman"/>
              </w:rPr>
            </w:pPr>
          </w:p>
        </w:tc>
        <w:tc>
          <w:tcPr>
            <w:tcW w:w="647" w:type="pct"/>
            <w:vMerge/>
            <w:tcBorders>
              <w:left w:val="single" w:sz="4" w:space="0" w:color="auto"/>
              <w:bottom w:val="single" w:sz="4" w:space="0" w:color="auto"/>
              <w:right w:val="single" w:sz="4" w:space="0" w:color="auto"/>
            </w:tcBorders>
          </w:tcPr>
          <w:p w14:paraId="2D313C77" w14:textId="77777777" w:rsidR="00B477CE" w:rsidRPr="00972BB0" w:rsidRDefault="00B477CE" w:rsidP="007D3552">
            <w:pPr>
              <w:pStyle w:val="TableParagraph"/>
              <w:spacing w:line="320" w:lineRule="exact"/>
              <w:rPr>
                <w:rFonts w:ascii="Times New Roman"/>
                <w:sz w:val="20"/>
                <w:szCs w:val="20"/>
              </w:rPr>
            </w:pPr>
          </w:p>
        </w:tc>
        <w:tc>
          <w:tcPr>
            <w:tcW w:w="570" w:type="pct"/>
            <w:tcBorders>
              <w:left w:val="single" w:sz="4" w:space="0" w:color="auto"/>
              <w:bottom w:val="single" w:sz="4" w:space="0" w:color="auto"/>
              <w:right w:val="single" w:sz="6" w:space="0" w:color="000000" w:themeColor="text1"/>
            </w:tcBorders>
          </w:tcPr>
          <w:p w14:paraId="54E97839"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Scratch</w:t>
            </w:r>
          </w:p>
        </w:tc>
        <w:tc>
          <w:tcPr>
            <w:tcW w:w="570" w:type="pct"/>
            <w:tcBorders>
              <w:left w:val="single" w:sz="6" w:space="0" w:color="000000" w:themeColor="text1"/>
              <w:bottom w:val="single" w:sz="4" w:space="0" w:color="auto"/>
              <w:right w:val="single" w:sz="6" w:space="0" w:color="000000" w:themeColor="text1"/>
            </w:tcBorders>
          </w:tcPr>
          <w:p w14:paraId="1BB5F821"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Handicap</w:t>
            </w:r>
          </w:p>
        </w:tc>
        <w:tc>
          <w:tcPr>
            <w:tcW w:w="565" w:type="pct"/>
            <w:tcBorders>
              <w:left w:val="single" w:sz="6" w:space="0" w:color="000000" w:themeColor="text1"/>
              <w:bottom w:val="single" w:sz="4" w:space="0" w:color="auto"/>
              <w:right w:val="single" w:sz="4" w:space="0" w:color="auto"/>
            </w:tcBorders>
          </w:tcPr>
          <w:p w14:paraId="2EFCC02A" w14:textId="77777777" w:rsidR="00B477CE" w:rsidRPr="00972BB0" w:rsidRDefault="00B477CE" w:rsidP="007D3552">
            <w:pPr>
              <w:pStyle w:val="TableParagraph"/>
              <w:spacing w:line="320" w:lineRule="exact"/>
              <w:jc w:val="center"/>
              <w:rPr>
                <w:rFonts w:ascii="Times New Roman"/>
                <w:sz w:val="20"/>
                <w:szCs w:val="20"/>
              </w:rPr>
            </w:pPr>
            <w:r w:rsidRPr="00972BB0">
              <w:rPr>
                <w:rFonts w:ascii="Times New Roman"/>
                <w:sz w:val="20"/>
                <w:szCs w:val="20"/>
              </w:rPr>
              <w:t>Scratch</w:t>
            </w:r>
          </w:p>
        </w:tc>
      </w:tr>
      <w:tr w:rsidR="005D5374" w:rsidRPr="00972BB0" w14:paraId="6A2D872D" w14:textId="77777777" w:rsidTr="005D5374">
        <w:trPr>
          <w:trHeight w:hRule="exact" w:val="302"/>
          <w:jc w:val="center"/>
        </w:trPr>
        <w:tc>
          <w:tcPr>
            <w:tcW w:w="1764" w:type="pct"/>
            <w:tcBorders>
              <w:top w:val="single" w:sz="4" w:space="0" w:color="000000" w:themeColor="text1"/>
              <w:left w:val="single" w:sz="4" w:space="0" w:color="auto"/>
              <w:bottom w:val="single" w:sz="4" w:space="0" w:color="000000" w:themeColor="text1"/>
              <w:right w:val="single" w:sz="4" w:space="0" w:color="auto"/>
            </w:tcBorders>
          </w:tcPr>
          <w:p w14:paraId="02D60E60" w14:textId="77777777" w:rsidR="00B477CE" w:rsidRPr="00972BB0" w:rsidRDefault="00B477CE" w:rsidP="007D3552"/>
        </w:tc>
        <w:tc>
          <w:tcPr>
            <w:tcW w:w="407" w:type="pct"/>
            <w:tcBorders>
              <w:top w:val="single" w:sz="4" w:space="0" w:color="auto"/>
              <w:left w:val="single" w:sz="4" w:space="0" w:color="auto"/>
              <w:bottom w:val="single" w:sz="4" w:space="0" w:color="000000" w:themeColor="text1"/>
              <w:right w:val="single" w:sz="4" w:space="0" w:color="auto"/>
            </w:tcBorders>
          </w:tcPr>
          <w:p w14:paraId="68F22E39" w14:textId="77777777" w:rsidR="00B477CE" w:rsidRPr="00972BB0" w:rsidRDefault="00B477CE" w:rsidP="007D3552"/>
        </w:tc>
        <w:tc>
          <w:tcPr>
            <w:tcW w:w="477" w:type="pct"/>
            <w:tcBorders>
              <w:top w:val="single" w:sz="4" w:space="0" w:color="auto"/>
              <w:left w:val="single" w:sz="4" w:space="0" w:color="auto"/>
              <w:bottom w:val="single" w:sz="4" w:space="0" w:color="000000" w:themeColor="text1"/>
              <w:right w:val="single" w:sz="4" w:space="0" w:color="auto"/>
            </w:tcBorders>
          </w:tcPr>
          <w:p w14:paraId="2DE42723" w14:textId="77777777" w:rsidR="00B477CE" w:rsidRPr="00972BB0" w:rsidRDefault="00B477CE" w:rsidP="007D3552"/>
        </w:tc>
        <w:tc>
          <w:tcPr>
            <w:tcW w:w="647" w:type="pct"/>
            <w:tcBorders>
              <w:top w:val="single" w:sz="4" w:space="0" w:color="auto"/>
              <w:left w:val="single" w:sz="4" w:space="0" w:color="auto"/>
              <w:bottom w:val="single" w:sz="4" w:space="0" w:color="000000" w:themeColor="text1"/>
              <w:right w:val="single" w:sz="4" w:space="0" w:color="auto"/>
            </w:tcBorders>
          </w:tcPr>
          <w:p w14:paraId="24BE3FCF" w14:textId="77777777" w:rsidR="00B477CE" w:rsidRPr="00972BB0" w:rsidRDefault="00B477CE" w:rsidP="007D3552">
            <w:pPr>
              <w:jc w:val="center"/>
            </w:pPr>
          </w:p>
        </w:tc>
        <w:tc>
          <w:tcPr>
            <w:tcW w:w="570" w:type="pct"/>
            <w:tcBorders>
              <w:top w:val="single" w:sz="4" w:space="0" w:color="auto"/>
              <w:left w:val="single" w:sz="4" w:space="0" w:color="auto"/>
              <w:bottom w:val="single" w:sz="4" w:space="0" w:color="000000" w:themeColor="text1"/>
              <w:right w:val="single" w:sz="4" w:space="0" w:color="000000" w:themeColor="text1"/>
            </w:tcBorders>
          </w:tcPr>
          <w:p w14:paraId="31A2B6BA" w14:textId="77777777" w:rsidR="00B477CE" w:rsidRPr="00972BB0" w:rsidRDefault="00B477CE" w:rsidP="007D3552">
            <w:pPr>
              <w:jc w:val="center"/>
            </w:pPr>
          </w:p>
        </w:tc>
        <w:tc>
          <w:tcPr>
            <w:tcW w:w="570" w:type="pct"/>
            <w:tcBorders>
              <w:top w:val="single" w:sz="4" w:space="0" w:color="auto"/>
              <w:left w:val="single" w:sz="4" w:space="0" w:color="000000" w:themeColor="text1"/>
              <w:bottom w:val="single" w:sz="4" w:space="0" w:color="000000" w:themeColor="text1"/>
              <w:right w:val="single" w:sz="4" w:space="0" w:color="000000" w:themeColor="text1"/>
            </w:tcBorders>
          </w:tcPr>
          <w:p w14:paraId="4A48BED5" w14:textId="77777777" w:rsidR="00B477CE" w:rsidRPr="00972BB0" w:rsidRDefault="00B477CE" w:rsidP="007D3552">
            <w:pPr>
              <w:jc w:val="center"/>
            </w:pPr>
          </w:p>
        </w:tc>
        <w:tc>
          <w:tcPr>
            <w:tcW w:w="565" w:type="pct"/>
            <w:tcBorders>
              <w:top w:val="single" w:sz="4" w:space="0" w:color="auto"/>
              <w:left w:val="single" w:sz="4" w:space="0" w:color="000000" w:themeColor="text1"/>
              <w:bottom w:val="single" w:sz="4" w:space="0" w:color="000000" w:themeColor="text1"/>
              <w:right w:val="single" w:sz="4" w:space="0" w:color="auto"/>
            </w:tcBorders>
          </w:tcPr>
          <w:p w14:paraId="63CDD33C" w14:textId="77777777" w:rsidR="00B477CE" w:rsidRPr="00972BB0" w:rsidRDefault="00B477CE" w:rsidP="007D3552">
            <w:pPr>
              <w:jc w:val="center"/>
            </w:pPr>
          </w:p>
        </w:tc>
      </w:tr>
      <w:tr w:rsidR="005D5374" w:rsidRPr="00972BB0" w14:paraId="71CF9317" w14:textId="77777777" w:rsidTr="005D5374">
        <w:trPr>
          <w:trHeight w:hRule="exact" w:val="302"/>
          <w:jc w:val="center"/>
        </w:trPr>
        <w:tc>
          <w:tcPr>
            <w:tcW w:w="1764" w:type="pct"/>
            <w:tcBorders>
              <w:top w:val="single" w:sz="4" w:space="0" w:color="000000" w:themeColor="text1"/>
              <w:left w:val="single" w:sz="4" w:space="0" w:color="auto"/>
              <w:bottom w:val="single" w:sz="4" w:space="0" w:color="000000" w:themeColor="text1"/>
              <w:right w:val="single" w:sz="4" w:space="0" w:color="auto"/>
            </w:tcBorders>
          </w:tcPr>
          <w:p w14:paraId="6FA7B624" w14:textId="77777777" w:rsidR="00B477CE" w:rsidRPr="00972BB0" w:rsidRDefault="00B477CE"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10037965" w14:textId="77777777" w:rsidR="00B477CE" w:rsidRPr="00972BB0" w:rsidRDefault="00B477CE"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7054C3F9" w14:textId="77777777" w:rsidR="00B477CE" w:rsidRPr="00972BB0" w:rsidRDefault="00B477CE" w:rsidP="007D3552"/>
        </w:tc>
        <w:tc>
          <w:tcPr>
            <w:tcW w:w="647" w:type="pct"/>
            <w:tcBorders>
              <w:top w:val="single" w:sz="4" w:space="0" w:color="000000" w:themeColor="text1"/>
              <w:left w:val="single" w:sz="4" w:space="0" w:color="auto"/>
              <w:bottom w:val="single" w:sz="4" w:space="0" w:color="000000" w:themeColor="text1"/>
              <w:right w:val="single" w:sz="4" w:space="0" w:color="auto"/>
            </w:tcBorders>
          </w:tcPr>
          <w:p w14:paraId="7EEF0EB4" w14:textId="77777777" w:rsidR="00B477CE" w:rsidRPr="00972BB0" w:rsidRDefault="00B477CE" w:rsidP="007D3552">
            <w:pPr>
              <w:jc w:val="center"/>
            </w:pPr>
          </w:p>
        </w:tc>
        <w:tc>
          <w:tcPr>
            <w:tcW w:w="570" w:type="pct"/>
            <w:tcBorders>
              <w:top w:val="single" w:sz="4" w:space="0" w:color="000000" w:themeColor="text1"/>
              <w:left w:val="single" w:sz="4" w:space="0" w:color="auto"/>
              <w:bottom w:val="single" w:sz="4" w:space="0" w:color="000000" w:themeColor="text1"/>
              <w:right w:val="single" w:sz="4" w:space="0" w:color="000000" w:themeColor="text1"/>
            </w:tcBorders>
          </w:tcPr>
          <w:p w14:paraId="34141B48" w14:textId="77777777" w:rsidR="00B477CE" w:rsidRPr="00972BB0" w:rsidRDefault="00B477CE" w:rsidP="007D3552">
            <w:pPr>
              <w:jc w:val="cente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77CB" w14:textId="77777777" w:rsidR="00B477CE" w:rsidRPr="00972BB0" w:rsidRDefault="00B477CE" w:rsidP="007D3552">
            <w:pPr>
              <w:jc w:val="center"/>
            </w:pPr>
          </w:p>
        </w:tc>
        <w:tc>
          <w:tcPr>
            <w:tcW w:w="565" w:type="pct"/>
            <w:tcBorders>
              <w:top w:val="single" w:sz="4" w:space="0" w:color="000000" w:themeColor="text1"/>
              <w:left w:val="single" w:sz="4" w:space="0" w:color="000000" w:themeColor="text1"/>
              <w:bottom w:val="single" w:sz="4" w:space="0" w:color="000000" w:themeColor="text1"/>
              <w:right w:val="single" w:sz="4" w:space="0" w:color="auto"/>
            </w:tcBorders>
          </w:tcPr>
          <w:p w14:paraId="566B6A08" w14:textId="77777777" w:rsidR="00B477CE" w:rsidRPr="00972BB0" w:rsidRDefault="00B477CE" w:rsidP="007D3552">
            <w:pPr>
              <w:jc w:val="center"/>
            </w:pPr>
          </w:p>
        </w:tc>
      </w:tr>
      <w:tr w:rsidR="005D5374" w:rsidRPr="00972BB0" w14:paraId="6758E25D" w14:textId="77777777" w:rsidTr="005D5374">
        <w:trPr>
          <w:trHeight w:hRule="exact" w:val="302"/>
          <w:jc w:val="center"/>
        </w:trPr>
        <w:tc>
          <w:tcPr>
            <w:tcW w:w="1764" w:type="pct"/>
            <w:tcBorders>
              <w:top w:val="single" w:sz="4" w:space="0" w:color="000000" w:themeColor="text1"/>
              <w:left w:val="single" w:sz="4" w:space="0" w:color="auto"/>
              <w:bottom w:val="single" w:sz="4" w:space="0" w:color="000000" w:themeColor="text1"/>
              <w:right w:val="single" w:sz="4" w:space="0" w:color="auto"/>
            </w:tcBorders>
          </w:tcPr>
          <w:p w14:paraId="434AD690" w14:textId="77777777" w:rsidR="00B477CE" w:rsidRPr="00972BB0" w:rsidRDefault="00B477CE"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291619DF" w14:textId="77777777" w:rsidR="00B477CE" w:rsidRPr="00972BB0" w:rsidRDefault="00B477CE"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4FEB4565" w14:textId="77777777" w:rsidR="00B477CE" w:rsidRPr="00972BB0" w:rsidRDefault="00B477CE" w:rsidP="007D3552"/>
        </w:tc>
        <w:tc>
          <w:tcPr>
            <w:tcW w:w="647" w:type="pct"/>
            <w:tcBorders>
              <w:top w:val="single" w:sz="4" w:space="0" w:color="000000" w:themeColor="text1"/>
              <w:left w:val="single" w:sz="4" w:space="0" w:color="auto"/>
              <w:bottom w:val="single" w:sz="4" w:space="0" w:color="000000" w:themeColor="text1"/>
              <w:right w:val="single" w:sz="4" w:space="0" w:color="auto"/>
            </w:tcBorders>
          </w:tcPr>
          <w:p w14:paraId="0FD2152D" w14:textId="77777777" w:rsidR="00B477CE" w:rsidRPr="00972BB0" w:rsidRDefault="00B477CE" w:rsidP="007D3552">
            <w:pPr>
              <w:jc w:val="center"/>
            </w:pPr>
          </w:p>
        </w:tc>
        <w:tc>
          <w:tcPr>
            <w:tcW w:w="570" w:type="pct"/>
            <w:tcBorders>
              <w:top w:val="single" w:sz="4" w:space="0" w:color="000000" w:themeColor="text1"/>
              <w:left w:val="single" w:sz="4" w:space="0" w:color="auto"/>
              <w:bottom w:val="single" w:sz="4" w:space="0" w:color="000000" w:themeColor="text1"/>
              <w:right w:val="single" w:sz="4" w:space="0" w:color="000000" w:themeColor="text1"/>
            </w:tcBorders>
          </w:tcPr>
          <w:p w14:paraId="09831EE4" w14:textId="77777777" w:rsidR="00B477CE" w:rsidRPr="00972BB0" w:rsidRDefault="00B477CE" w:rsidP="007D3552">
            <w:pPr>
              <w:jc w:val="cente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4C582" w14:textId="77777777" w:rsidR="00B477CE" w:rsidRPr="00972BB0" w:rsidRDefault="00B477CE" w:rsidP="007D3552">
            <w:pPr>
              <w:jc w:val="center"/>
            </w:pPr>
          </w:p>
        </w:tc>
        <w:tc>
          <w:tcPr>
            <w:tcW w:w="565" w:type="pct"/>
            <w:tcBorders>
              <w:top w:val="single" w:sz="4" w:space="0" w:color="000000" w:themeColor="text1"/>
              <w:left w:val="single" w:sz="4" w:space="0" w:color="000000" w:themeColor="text1"/>
              <w:bottom w:val="single" w:sz="4" w:space="0" w:color="000000" w:themeColor="text1"/>
              <w:right w:val="single" w:sz="4" w:space="0" w:color="auto"/>
            </w:tcBorders>
          </w:tcPr>
          <w:p w14:paraId="1759B3F1" w14:textId="77777777" w:rsidR="00B477CE" w:rsidRPr="00972BB0" w:rsidRDefault="00B477CE" w:rsidP="007D3552">
            <w:pPr>
              <w:jc w:val="center"/>
            </w:pPr>
          </w:p>
        </w:tc>
      </w:tr>
      <w:tr w:rsidR="005D5374" w:rsidRPr="00972BB0" w14:paraId="6A4902E4" w14:textId="77777777" w:rsidTr="005D5374">
        <w:trPr>
          <w:trHeight w:hRule="exact" w:val="302"/>
          <w:jc w:val="center"/>
        </w:trPr>
        <w:tc>
          <w:tcPr>
            <w:tcW w:w="1764" w:type="pct"/>
            <w:tcBorders>
              <w:top w:val="single" w:sz="4" w:space="0" w:color="000000" w:themeColor="text1"/>
              <w:left w:val="single" w:sz="4" w:space="0" w:color="auto"/>
              <w:bottom w:val="single" w:sz="4" w:space="0" w:color="000000" w:themeColor="text1"/>
              <w:right w:val="single" w:sz="4" w:space="0" w:color="auto"/>
            </w:tcBorders>
          </w:tcPr>
          <w:p w14:paraId="57F1045E" w14:textId="77777777" w:rsidR="00B477CE" w:rsidRPr="00972BB0" w:rsidRDefault="00B477CE" w:rsidP="007D3552"/>
        </w:tc>
        <w:tc>
          <w:tcPr>
            <w:tcW w:w="407" w:type="pct"/>
            <w:tcBorders>
              <w:top w:val="single" w:sz="4" w:space="0" w:color="000000" w:themeColor="text1"/>
              <w:left w:val="single" w:sz="4" w:space="0" w:color="auto"/>
              <w:bottom w:val="single" w:sz="4" w:space="0" w:color="000000" w:themeColor="text1"/>
              <w:right w:val="single" w:sz="4" w:space="0" w:color="auto"/>
            </w:tcBorders>
          </w:tcPr>
          <w:p w14:paraId="54416A48" w14:textId="77777777" w:rsidR="00B477CE" w:rsidRPr="00972BB0" w:rsidRDefault="00B477CE" w:rsidP="007D3552"/>
        </w:tc>
        <w:tc>
          <w:tcPr>
            <w:tcW w:w="477" w:type="pct"/>
            <w:tcBorders>
              <w:top w:val="single" w:sz="4" w:space="0" w:color="000000" w:themeColor="text1"/>
              <w:left w:val="single" w:sz="4" w:space="0" w:color="auto"/>
              <w:bottom w:val="single" w:sz="4" w:space="0" w:color="000000" w:themeColor="text1"/>
              <w:right w:val="single" w:sz="4" w:space="0" w:color="auto"/>
            </w:tcBorders>
          </w:tcPr>
          <w:p w14:paraId="6C9727B7" w14:textId="77777777" w:rsidR="00B477CE" w:rsidRPr="00972BB0" w:rsidRDefault="00B477CE" w:rsidP="007D3552"/>
        </w:tc>
        <w:tc>
          <w:tcPr>
            <w:tcW w:w="647" w:type="pct"/>
            <w:tcBorders>
              <w:top w:val="single" w:sz="4" w:space="0" w:color="000000" w:themeColor="text1"/>
              <w:left w:val="single" w:sz="4" w:space="0" w:color="auto"/>
              <w:bottom w:val="single" w:sz="4" w:space="0" w:color="000000" w:themeColor="text1"/>
              <w:right w:val="single" w:sz="4" w:space="0" w:color="auto"/>
            </w:tcBorders>
          </w:tcPr>
          <w:p w14:paraId="7DDB9655" w14:textId="77777777" w:rsidR="00B477CE" w:rsidRPr="00972BB0" w:rsidRDefault="00B477CE" w:rsidP="007D3552">
            <w:pPr>
              <w:jc w:val="center"/>
            </w:pPr>
          </w:p>
        </w:tc>
        <w:tc>
          <w:tcPr>
            <w:tcW w:w="570" w:type="pct"/>
            <w:tcBorders>
              <w:top w:val="single" w:sz="4" w:space="0" w:color="000000" w:themeColor="text1"/>
              <w:left w:val="single" w:sz="4" w:space="0" w:color="auto"/>
              <w:bottom w:val="single" w:sz="4" w:space="0" w:color="000000" w:themeColor="text1"/>
              <w:right w:val="single" w:sz="4" w:space="0" w:color="000000" w:themeColor="text1"/>
            </w:tcBorders>
          </w:tcPr>
          <w:p w14:paraId="6C2328A6" w14:textId="77777777" w:rsidR="00B477CE" w:rsidRPr="00972BB0" w:rsidRDefault="00B477CE" w:rsidP="007D3552">
            <w:pPr>
              <w:jc w:val="cente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B4631" w14:textId="77777777" w:rsidR="00B477CE" w:rsidRPr="00972BB0" w:rsidRDefault="00B477CE" w:rsidP="007D3552">
            <w:pPr>
              <w:jc w:val="center"/>
            </w:pPr>
          </w:p>
        </w:tc>
        <w:tc>
          <w:tcPr>
            <w:tcW w:w="565" w:type="pct"/>
            <w:tcBorders>
              <w:top w:val="single" w:sz="4" w:space="0" w:color="000000" w:themeColor="text1"/>
              <w:left w:val="single" w:sz="4" w:space="0" w:color="000000" w:themeColor="text1"/>
              <w:bottom w:val="single" w:sz="4" w:space="0" w:color="000000" w:themeColor="text1"/>
              <w:right w:val="single" w:sz="4" w:space="0" w:color="auto"/>
            </w:tcBorders>
          </w:tcPr>
          <w:p w14:paraId="46209034" w14:textId="77777777" w:rsidR="00B477CE" w:rsidRPr="00972BB0" w:rsidRDefault="00B477CE" w:rsidP="007D3552">
            <w:pPr>
              <w:jc w:val="center"/>
            </w:pPr>
          </w:p>
        </w:tc>
      </w:tr>
      <w:tr w:rsidR="005D5374" w:rsidRPr="00972BB0" w14:paraId="5B43BBB3" w14:textId="77777777" w:rsidTr="005D5374">
        <w:trPr>
          <w:trHeight w:hRule="exact" w:val="302"/>
          <w:jc w:val="center"/>
        </w:trPr>
        <w:tc>
          <w:tcPr>
            <w:tcW w:w="2648" w:type="pct"/>
            <w:gridSpan w:val="3"/>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14:paraId="0E00C32B" w14:textId="77777777" w:rsidR="00B477CE" w:rsidRPr="00972BB0" w:rsidRDefault="00B477CE" w:rsidP="007D3552">
            <w:pPr>
              <w:jc w:val="right"/>
              <w:rPr>
                <w:b/>
              </w:rPr>
            </w:pPr>
            <w:r w:rsidRPr="00972BB0">
              <w:rPr>
                <w:b/>
              </w:rPr>
              <w:t>TOTAL PAID:</w:t>
            </w:r>
          </w:p>
        </w:tc>
        <w:tc>
          <w:tcPr>
            <w:tcW w:w="647" w:type="pct"/>
            <w:tcBorders>
              <w:top w:val="single" w:sz="4" w:space="0" w:color="000000" w:themeColor="text1"/>
              <w:left w:val="single" w:sz="4" w:space="0" w:color="auto"/>
              <w:bottom w:val="single" w:sz="4" w:space="0" w:color="auto"/>
              <w:right w:val="single" w:sz="4" w:space="0" w:color="auto"/>
            </w:tcBorders>
          </w:tcPr>
          <w:p w14:paraId="4E4BF008" w14:textId="77777777" w:rsidR="00B477CE" w:rsidRPr="00972BB0" w:rsidRDefault="00B477CE" w:rsidP="007D3552">
            <w:pPr>
              <w:jc w:val="center"/>
            </w:pPr>
          </w:p>
        </w:tc>
        <w:tc>
          <w:tcPr>
            <w:tcW w:w="570" w:type="pct"/>
            <w:tcBorders>
              <w:top w:val="single" w:sz="4" w:space="0" w:color="000000" w:themeColor="text1"/>
              <w:left w:val="single" w:sz="4" w:space="0" w:color="auto"/>
              <w:bottom w:val="single" w:sz="4" w:space="0" w:color="auto"/>
              <w:right w:val="single" w:sz="4" w:space="0" w:color="000000" w:themeColor="text1"/>
            </w:tcBorders>
          </w:tcPr>
          <w:p w14:paraId="52445193" w14:textId="77777777" w:rsidR="00B477CE" w:rsidRPr="00972BB0" w:rsidRDefault="00B477CE" w:rsidP="007D3552">
            <w:pPr>
              <w:jc w:val="center"/>
            </w:pPr>
          </w:p>
        </w:tc>
        <w:tc>
          <w:tcPr>
            <w:tcW w:w="570" w:type="pct"/>
            <w:tcBorders>
              <w:top w:val="single" w:sz="4" w:space="0" w:color="000000" w:themeColor="text1"/>
              <w:left w:val="single" w:sz="4" w:space="0" w:color="000000" w:themeColor="text1"/>
              <w:bottom w:val="single" w:sz="4" w:space="0" w:color="auto"/>
              <w:right w:val="single" w:sz="4" w:space="0" w:color="000000" w:themeColor="text1"/>
            </w:tcBorders>
          </w:tcPr>
          <w:p w14:paraId="21FA591C" w14:textId="77777777" w:rsidR="00B477CE" w:rsidRPr="00972BB0" w:rsidRDefault="00B477CE" w:rsidP="007D3552">
            <w:pPr>
              <w:jc w:val="center"/>
            </w:pPr>
          </w:p>
        </w:tc>
        <w:tc>
          <w:tcPr>
            <w:tcW w:w="565" w:type="pct"/>
            <w:tcBorders>
              <w:top w:val="single" w:sz="4" w:space="0" w:color="000000" w:themeColor="text1"/>
              <w:left w:val="single" w:sz="4" w:space="0" w:color="000000" w:themeColor="text1"/>
              <w:bottom w:val="single" w:sz="4" w:space="0" w:color="auto"/>
              <w:right w:val="single" w:sz="4" w:space="0" w:color="auto"/>
            </w:tcBorders>
          </w:tcPr>
          <w:p w14:paraId="1C393F72" w14:textId="77777777" w:rsidR="00B477CE" w:rsidRPr="00972BB0" w:rsidRDefault="00B477CE" w:rsidP="007D3552">
            <w:pPr>
              <w:jc w:val="center"/>
            </w:pPr>
          </w:p>
        </w:tc>
      </w:tr>
    </w:tbl>
    <w:p w14:paraId="5084A036" w14:textId="09D5C368" w:rsidR="00B477CE" w:rsidRPr="00972BB0" w:rsidRDefault="00C36950" w:rsidP="00B477CE">
      <w:pPr>
        <w:spacing w:before="5"/>
        <w:ind w:right="90"/>
        <w:jc w:val="center"/>
        <w:rPr>
          <w:sz w:val="20"/>
          <w:szCs w:val="20"/>
        </w:rPr>
      </w:pPr>
      <w:r>
        <w:rPr>
          <w:rFonts w:ascii="Times New Roman"/>
          <w:sz w:val="18"/>
          <w:szCs w:val="18"/>
        </w:rPr>
        <w:br/>
      </w:r>
    </w:p>
    <w:p w14:paraId="7FE6CADB" w14:textId="60DB89D8" w:rsidR="001436B5" w:rsidRDefault="00B477CE" w:rsidP="00BD20F7">
      <w:pPr>
        <w:spacing w:before="5"/>
        <w:ind w:right="90"/>
        <w:rPr>
          <w:b/>
          <w:bCs/>
          <w:sz w:val="20"/>
          <w:szCs w:val="20"/>
        </w:rPr>
      </w:pPr>
      <w:r w:rsidRPr="3045195E">
        <w:rPr>
          <w:sz w:val="20"/>
          <w:szCs w:val="20"/>
        </w:rPr>
        <w:t xml:space="preserve">                                                                                                             Total Fees submitted with this form (Director use only): __________________</w:t>
      </w:r>
    </w:p>
    <w:p w14:paraId="041AF5F8" w14:textId="77777777" w:rsidR="001436B5" w:rsidRDefault="001436B5">
      <w:pPr>
        <w:rPr>
          <w:rFonts w:ascii="Times New Roman" w:hAnsi="Times New Roman" w:cs="Times New Roman"/>
          <w:b/>
          <w:color w:val="000000"/>
        </w:rPr>
      </w:pPr>
      <w:r>
        <w:rPr>
          <w:b/>
        </w:rPr>
        <w:br w:type="page"/>
      </w:r>
    </w:p>
    <w:p w14:paraId="4AEC9B40" w14:textId="212E3103" w:rsidR="001436B5" w:rsidRPr="00281F0A" w:rsidRDefault="001436B5" w:rsidP="001436B5">
      <w:pPr>
        <w:pStyle w:val="Default"/>
        <w:jc w:val="center"/>
        <w:rPr>
          <w:b/>
          <w:sz w:val="22"/>
          <w:szCs w:val="22"/>
        </w:rPr>
      </w:pPr>
      <w:r w:rsidRPr="00281F0A">
        <w:rPr>
          <w:b/>
          <w:sz w:val="22"/>
          <w:szCs w:val="22"/>
        </w:rPr>
        <w:lastRenderedPageBreak/>
        <w:t>Mat-Su USBC</w:t>
      </w:r>
    </w:p>
    <w:p w14:paraId="720CBD8A" w14:textId="49166422" w:rsidR="001436B5" w:rsidRDefault="00605891" w:rsidP="001436B5">
      <w:pPr>
        <w:pStyle w:val="Default"/>
        <w:jc w:val="center"/>
        <w:rPr>
          <w:b/>
          <w:bCs/>
          <w:sz w:val="22"/>
          <w:szCs w:val="22"/>
        </w:rPr>
      </w:pPr>
      <w:r w:rsidRPr="7FC179C2">
        <w:rPr>
          <w:b/>
          <w:bCs/>
          <w:sz w:val="22"/>
          <w:szCs w:val="22"/>
        </w:rPr>
        <w:t>202</w:t>
      </w:r>
      <w:r>
        <w:rPr>
          <w:b/>
          <w:bCs/>
          <w:sz w:val="22"/>
          <w:szCs w:val="22"/>
        </w:rPr>
        <w:t>5</w:t>
      </w:r>
      <w:r w:rsidR="001436B5" w:rsidRPr="7FC179C2">
        <w:rPr>
          <w:b/>
          <w:bCs/>
          <w:sz w:val="22"/>
          <w:szCs w:val="22"/>
        </w:rPr>
        <w:t xml:space="preserve"> Youth </w:t>
      </w:r>
      <w:r>
        <w:rPr>
          <w:b/>
          <w:bCs/>
          <w:sz w:val="22"/>
          <w:szCs w:val="22"/>
        </w:rPr>
        <w:t>City Championships</w:t>
      </w:r>
      <w:r w:rsidR="001436B5" w:rsidRPr="7FC179C2">
        <w:rPr>
          <w:b/>
          <w:bCs/>
          <w:sz w:val="22"/>
          <w:szCs w:val="22"/>
        </w:rPr>
        <w:t xml:space="preserve"> </w:t>
      </w:r>
    </w:p>
    <w:p w14:paraId="6DD0486C" w14:textId="77777777" w:rsidR="001436B5" w:rsidRDefault="001436B5" w:rsidP="001436B5">
      <w:pPr>
        <w:pStyle w:val="Default"/>
        <w:jc w:val="center"/>
        <w:rPr>
          <w:b/>
          <w:bCs/>
          <w:sz w:val="22"/>
          <w:szCs w:val="22"/>
        </w:rPr>
      </w:pPr>
      <w:r w:rsidRPr="00281F0A">
        <w:rPr>
          <w:b/>
          <w:bCs/>
          <w:sz w:val="22"/>
          <w:szCs w:val="22"/>
        </w:rPr>
        <w:t>*****TOURNAMENT RULES*****</w:t>
      </w:r>
    </w:p>
    <w:p w14:paraId="6A7749A6" w14:textId="77777777" w:rsidR="001436B5" w:rsidRPr="008C6B2D" w:rsidRDefault="001436B5" w:rsidP="001436B5">
      <w:pPr>
        <w:pStyle w:val="Default"/>
        <w:rPr>
          <w:sz w:val="18"/>
          <w:szCs w:val="18"/>
        </w:rPr>
      </w:pPr>
      <w:r w:rsidRPr="008C6B2D">
        <w:rPr>
          <w:sz w:val="18"/>
          <w:szCs w:val="18"/>
        </w:rPr>
        <w:t xml:space="preserve">1. This Tournament is open to all youth members in good standing of the Mat-Su Valley USBC. Unless otherwise stated, USBC Rules and Regulations will govern the Tournament. </w:t>
      </w:r>
    </w:p>
    <w:p w14:paraId="7D514D3A" w14:textId="77777777" w:rsidR="001436B5" w:rsidRPr="008C6B2D" w:rsidRDefault="001436B5" w:rsidP="001436B5">
      <w:pPr>
        <w:pStyle w:val="Default"/>
        <w:spacing w:after="22"/>
        <w:rPr>
          <w:sz w:val="18"/>
          <w:szCs w:val="18"/>
        </w:rPr>
      </w:pPr>
      <w:r w:rsidRPr="70A918C2">
        <w:rPr>
          <w:sz w:val="18"/>
          <w:szCs w:val="18"/>
        </w:rPr>
        <w:t xml:space="preserve">2. Teams in the Team event will consist of four (4) bowlers. </w:t>
      </w:r>
      <w:bookmarkStart w:id="1" w:name="_Int_uGqzCgLf"/>
      <w:r w:rsidRPr="70A918C2">
        <w:rPr>
          <w:sz w:val="18"/>
          <w:szCs w:val="18"/>
        </w:rPr>
        <w:t>In the event that</w:t>
      </w:r>
      <w:bookmarkEnd w:id="1"/>
      <w:r w:rsidRPr="70A918C2">
        <w:rPr>
          <w:sz w:val="18"/>
          <w:szCs w:val="18"/>
        </w:rPr>
        <w:t xml:space="preserve"> an entrant is unable to bowl, and a substitute is unavailable, USBC Rule 322b will apply: Only one absentee score per Team may be used; the absentee score for each game shall be the absent member’s entering average less 10 pins, plus handicap.</w:t>
      </w:r>
    </w:p>
    <w:p w14:paraId="330CA7CD" w14:textId="016A7221" w:rsidR="001436B5" w:rsidRPr="008C6B2D" w:rsidRDefault="001436B5" w:rsidP="001436B5">
      <w:pPr>
        <w:pStyle w:val="Default"/>
        <w:spacing w:after="22"/>
        <w:rPr>
          <w:sz w:val="18"/>
          <w:szCs w:val="18"/>
        </w:rPr>
      </w:pPr>
      <w:r w:rsidRPr="70A918C2">
        <w:rPr>
          <w:sz w:val="18"/>
          <w:szCs w:val="18"/>
        </w:rPr>
        <w:t xml:space="preserve">3. Doubles will consist of two (2) bowlers. The Doubles and the Singles Events will be bowled concurrently. </w:t>
      </w:r>
      <w:r w:rsidR="00AC4FEE">
        <w:rPr>
          <w:sz w:val="18"/>
          <w:szCs w:val="18"/>
        </w:rPr>
        <w:t>Singles</w:t>
      </w:r>
      <w:r w:rsidRPr="70A918C2">
        <w:rPr>
          <w:sz w:val="18"/>
          <w:szCs w:val="18"/>
        </w:rPr>
        <w:t xml:space="preserve"> will be bowled first. If one bowler in a Doubles event has not arrived by the time the Doubles event begins, and a substitute is not available, his/her partner will be allowed to bowl his/her games in the Doubles event </w:t>
      </w:r>
      <w:bookmarkStart w:id="2" w:name="_Int_nU6kqPAj"/>
      <w:r w:rsidRPr="70A918C2">
        <w:rPr>
          <w:sz w:val="18"/>
          <w:szCs w:val="18"/>
        </w:rPr>
        <w:t>in order to</w:t>
      </w:r>
      <w:bookmarkEnd w:id="2"/>
      <w:r w:rsidRPr="70A918C2">
        <w:rPr>
          <w:sz w:val="18"/>
          <w:szCs w:val="18"/>
        </w:rPr>
        <w:t xml:space="preserve"> qualify for All Events.</w:t>
      </w:r>
    </w:p>
    <w:p w14:paraId="078E3586" w14:textId="77777777" w:rsidR="001436B5" w:rsidRPr="008C6B2D" w:rsidRDefault="001436B5" w:rsidP="001436B5">
      <w:pPr>
        <w:pStyle w:val="Default"/>
        <w:spacing w:after="22"/>
        <w:rPr>
          <w:sz w:val="18"/>
          <w:szCs w:val="18"/>
        </w:rPr>
      </w:pPr>
      <w:r w:rsidRPr="70A918C2">
        <w:rPr>
          <w:sz w:val="18"/>
          <w:szCs w:val="18"/>
        </w:rPr>
        <w:t>4. Handicaps will be 90% of 190. Events in each Division will be Team, Doubles, Singles, and All Events. Members will bowl three (3) games in Division A, B, or C. The Divisions are as follows:</w:t>
      </w:r>
    </w:p>
    <w:tbl>
      <w:tblPr>
        <w:tblStyle w:val="TableGrid"/>
        <w:tblW w:w="0" w:type="auto"/>
        <w:jc w:val="center"/>
        <w:tblLook w:val="04A0" w:firstRow="1" w:lastRow="0" w:firstColumn="1" w:lastColumn="0" w:noHBand="0" w:noVBand="1"/>
      </w:tblPr>
      <w:tblGrid>
        <w:gridCol w:w="1250"/>
        <w:gridCol w:w="2627"/>
        <w:gridCol w:w="2808"/>
        <w:gridCol w:w="2899"/>
      </w:tblGrid>
      <w:tr w:rsidR="001436B5" w:rsidRPr="008C6B2D" w14:paraId="522CB3B0" w14:textId="77777777" w:rsidTr="005D5374">
        <w:trPr>
          <w:trHeight w:val="236"/>
          <w:jc w:val="center"/>
        </w:trPr>
        <w:tc>
          <w:tcPr>
            <w:tcW w:w="1250" w:type="dxa"/>
          </w:tcPr>
          <w:p w14:paraId="75A8052E" w14:textId="77777777" w:rsidR="001436B5" w:rsidRPr="008C6B2D" w:rsidRDefault="001436B5" w:rsidP="007D3552">
            <w:pPr>
              <w:pStyle w:val="Default"/>
              <w:spacing w:after="22"/>
              <w:jc w:val="center"/>
              <w:rPr>
                <w:b/>
                <w:sz w:val="18"/>
                <w:szCs w:val="18"/>
              </w:rPr>
            </w:pPr>
            <w:r w:rsidRPr="008C6B2D">
              <w:rPr>
                <w:b/>
                <w:sz w:val="18"/>
                <w:szCs w:val="18"/>
              </w:rPr>
              <w:t>DIVISION</w:t>
            </w:r>
          </w:p>
        </w:tc>
        <w:tc>
          <w:tcPr>
            <w:tcW w:w="2627" w:type="dxa"/>
          </w:tcPr>
          <w:p w14:paraId="49DBBC0F" w14:textId="77777777" w:rsidR="001436B5" w:rsidRPr="008C6B2D" w:rsidRDefault="001436B5" w:rsidP="007D3552">
            <w:pPr>
              <w:pStyle w:val="Default"/>
              <w:spacing w:after="22"/>
              <w:jc w:val="center"/>
              <w:rPr>
                <w:b/>
                <w:sz w:val="18"/>
                <w:szCs w:val="18"/>
              </w:rPr>
            </w:pPr>
            <w:r w:rsidRPr="008C6B2D">
              <w:rPr>
                <w:b/>
                <w:sz w:val="18"/>
                <w:szCs w:val="18"/>
              </w:rPr>
              <w:t>SINGLES</w:t>
            </w:r>
          </w:p>
        </w:tc>
        <w:tc>
          <w:tcPr>
            <w:tcW w:w="2808" w:type="dxa"/>
          </w:tcPr>
          <w:p w14:paraId="0DCA5927" w14:textId="77777777" w:rsidR="001436B5" w:rsidRPr="008C6B2D" w:rsidRDefault="001436B5" w:rsidP="007D3552">
            <w:pPr>
              <w:pStyle w:val="Default"/>
              <w:spacing w:after="22"/>
              <w:jc w:val="center"/>
              <w:rPr>
                <w:b/>
                <w:sz w:val="18"/>
                <w:szCs w:val="18"/>
              </w:rPr>
            </w:pPr>
            <w:r w:rsidRPr="008C6B2D">
              <w:rPr>
                <w:b/>
                <w:sz w:val="18"/>
                <w:szCs w:val="18"/>
              </w:rPr>
              <w:t>DOUBLES</w:t>
            </w:r>
          </w:p>
        </w:tc>
        <w:tc>
          <w:tcPr>
            <w:tcW w:w="2899" w:type="dxa"/>
          </w:tcPr>
          <w:p w14:paraId="26CAEE82" w14:textId="77777777" w:rsidR="001436B5" w:rsidRPr="008C6B2D" w:rsidRDefault="001436B5" w:rsidP="007D3552">
            <w:pPr>
              <w:pStyle w:val="Default"/>
              <w:spacing w:after="22"/>
              <w:jc w:val="center"/>
              <w:rPr>
                <w:b/>
                <w:sz w:val="18"/>
                <w:szCs w:val="18"/>
              </w:rPr>
            </w:pPr>
            <w:r w:rsidRPr="008C6B2D">
              <w:rPr>
                <w:b/>
                <w:sz w:val="18"/>
                <w:szCs w:val="18"/>
              </w:rPr>
              <w:t>TEAM</w:t>
            </w:r>
          </w:p>
        </w:tc>
      </w:tr>
      <w:tr w:rsidR="001436B5" w:rsidRPr="008C6B2D" w14:paraId="6FE0E4EE" w14:textId="77777777" w:rsidTr="005D5374">
        <w:trPr>
          <w:trHeight w:val="236"/>
          <w:jc w:val="center"/>
        </w:trPr>
        <w:tc>
          <w:tcPr>
            <w:tcW w:w="1250" w:type="dxa"/>
          </w:tcPr>
          <w:p w14:paraId="17F64533" w14:textId="77777777" w:rsidR="001436B5" w:rsidRPr="008C6B2D" w:rsidRDefault="001436B5" w:rsidP="007D3552">
            <w:pPr>
              <w:pStyle w:val="Default"/>
              <w:spacing w:after="22"/>
              <w:jc w:val="center"/>
              <w:rPr>
                <w:b/>
                <w:sz w:val="18"/>
                <w:szCs w:val="18"/>
              </w:rPr>
            </w:pPr>
            <w:r w:rsidRPr="008C6B2D">
              <w:rPr>
                <w:b/>
                <w:sz w:val="18"/>
                <w:szCs w:val="18"/>
              </w:rPr>
              <w:t>A</w:t>
            </w:r>
          </w:p>
        </w:tc>
        <w:tc>
          <w:tcPr>
            <w:tcW w:w="2627" w:type="dxa"/>
          </w:tcPr>
          <w:p w14:paraId="5DC97C55" w14:textId="77777777" w:rsidR="001436B5" w:rsidRPr="008C6B2D" w:rsidRDefault="001436B5" w:rsidP="007D3552">
            <w:pPr>
              <w:pStyle w:val="Default"/>
              <w:spacing w:after="22"/>
              <w:jc w:val="center"/>
              <w:rPr>
                <w:b/>
                <w:sz w:val="18"/>
                <w:szCs w:val="18"/>
              </w:rPr>
            </w:pPr>
            <w:r w:rsidRPr="008C6B2D">
              <w:rPr>
                <w:b/>
                <w:sz w:val="18"/>
                <w:szCs w:val="18"/>
              </w:rPr>
              <w:t>151 – UP</w:t>
            </w:r>
          </w:p>
        </w:tc>
        <w:tc>
          <w:tcPr>
            <w:tcW w:w="2808" w:type="dxa"/>
          </w:tcPr>
          <w:p w14:paraId="15B3BBAC" w14:textId="77777777" w:rsidR="001436B5" w:rsidRPr="008C6B2D" w:rsidRDefault="001436B5" w:rsidP="007D3552">
            <w:pPr>
              <w:pStyle w:val="Default"/>
              <w:spacing w:after="22"/>
              <w:jc w:val="center"/>
              <w:rPr>
                <w:b/>
                <w:sz w:val="18"/>
                <w:szCs w:val="18"/>
              </w:rPr>
            </w:pPr>
            <w:r w:rsidRPr="008C6B2D">
              <w:rPr>
                <w:b/>
                <w:sz w:val="18"/>
                <w:szCs w:val="18"/>
              </w:rPr>
              <w:t>301 – UP</w:t>
            </w:r>
          </w:p>
        </w:tc>
        <w:tc>
          <w:tcPr>
            <w:tcW w:w="2899" w:type="dxa"/>
          </w:tcPr>
          <w:p w14:paraId="2B337374" w14:textId="77777777" w:rsidR="001436B5" w:rsidRPr="008C6B2D" w:rsidRDefault="001436B5" w:rsidP="007D3552">
            <w:pPr>
              <w:pStyle w:val="Default"/>
              <w:spacing w:after="22"/>
              <w:jc w:val="center"/>
              <w:rPr>
                <w:b/>
                <w:sz w:val="18"/>
                <w:szCs w:val="18"/>
              </w:rPr>
            </w:pPr>
            <w:r w:rsidRPr="008C6B2D">
              <w:rPr>
                <w:b/>
                <w:sz w:val="18"/>
                <w:szCs w:val="18"/>
              </w:rPr>
              <w:t>601 - UP</w:t>
            </w:r>
          </w:p>
        </w:tc>
      </w:tr>
      <w:tr w:rsidR="001436B5" w:rsidRPr="008C6B2D" w14:paraId="0B938E19" w14:textId="77777777" w:rsidTr="005D5374">
        <w:trPr>
          <w:trHeight w:val="236"/>
          <w:jc w:val="center"/>
        </w:trPr>
        <w:tc>
          <w:tcPr>
            <w:tcW w:w="1250" w:type="dxa"/>
          </w:tcPr>
          <w:p w14:paraId="21BB7CB8" w14:textId="77777777" w:rsidR="001436B5" w:rsidRPr="008C6B2D" w:rsidRDefault="001436B5" w:rsidP="007D3552">
            <w:pPr>
              <w:pStyle w:val="Default"/>
              <w:spacing w:after="22"/>
              <w:jc w:val="center"/>
              <w:rPr>
                <w:b/>
                <w:sz w:val="18"/>
                <w:szCs w:val="18"/>
              </w:rPr>
            </w:pPr>
            <w:r w:rsidRPr="008C6B2D">
              <w:rPr>
                <w:b/>
                <w:sz w:val="18"/>
                <w:szCs w:val="18"/>
              </w:rPr>
              <w:t>B</w:t>
            </w:r>
          </w:p>
        </w:tc>
        <w:tc>
          <w:tcPr>
            <w:tcW w:w="2627" w:type="dxa"/>
          </w:tcPr>
          <w:p w14:paraId="30AC54DE" w14:textId="77777777" w:rsidR="001436B5" w:rsidRPr="008C6B2D" w:rsidRDefault="001436B5" w:rsidP="007D3552">
            <w:pPr>
              <w:pStyle w:val="Default"/>
              <w:spacing w:after="22"/>
              <w:jc w:val="center"/>
              <w:rPr>
                <w:b/>
                <w:sz w:val="18"/>
                <w:szCs w:val="18"/>
              </w:rPr>
            </w:pPr>
            <w:r w:rsidRPr="008C6B2D">
              <w:rPr>
                <w:b/>
                <w:sz w:val="18"/>
                <w:szCs w:val="18"/>
              </w:rPr>
              <w:t xml:space="preserve">76 – 150 </w:t>
            </w:r>
          </w:p>
        </w:tc>
        <w:tc>
          <w:tcPr>
            <w:tcW w:w="2808" w:type="dxa"/>
          </w:tcPr>
          <w:p w14:paraId="5E40A110" w14:textId="77777777" w:rsidR="001436B5" w:rsidRPr="008C6B2D" w:rsidRDefault="001436B5" w:rsidP="007D3552">
            <w:pPr>
              <w:pStyle w:val="Default"/>
              <w:spacing w:after="22"/>
              <w:jc w:val="center"/>
              <w:rPr>
                <w:b/>
                <w:sz w:val="18"/>
                <w:szCs w:val="18"/>
              </w:rPr>
            </w:pPr>
            <w:r w:rsidRPr="008C6B2D">
              <w:rPr>
                <w:b/>
                <w:sz w:val="18"/>
                <w:szCs w:val="18"/>
              </w:rPr>
              <w:t>151-300</w:t>
            </w:r>
          </w:p>
        </w:tc>
        <w:tc>
          <w:tcPr>
            <w:tcW w:w="2899" w:type="dxa"/>
          </w:tcPr>
          <w:p w14:paraId="706FC989" w14:textId="77777777" w:rsidR="001436B5" w:rsidRPr="008C6B2D" w:rsidRDefault="001436B5" w:rsidP="007D3552">
            <w:pPr>
              <w:pStyle w:val="Default"/>
              <w:spacing w:after="22"/>
              <w:jc w:val="center"/>
              <w:rPr>
                <w:b/>
                <w:sz w:val="18"/>
                <w:szCs w:val="18"/>
              </w:rPr>
            </w:pPr>
            <w:r w:rsidRPr="008C6B2D">
              <w:rPr>
                <w:b/>
                <w:sz w:val="18"/>
                <w:szCs w:val="18"/>
              </w:rPr>
              <w:t>301-600</w:t>
            </w:r>
          </w:p>
        </w:tc>
      </w:tr>
      <w:tr w:rsidR="001436B5" w:rsidRPr="008C6B2D" w14:paraId="45F9EDDC" w14:textId="77777777" w:rsidTr="005D5374">
        <w:trPr>
          <w:trHeight w:val="242"/>
          <w:jc w:val="center"/>
        </w:trPr>
        <w:tc>
          <w:tcPr>
            <w:tcW w:w="1250" w:type="dxa"/>
          </w:tcPr>
          <w:p w14:paraId="36BF1C57" w14:textId="77777777" w:rsidR="001436B5" w:rsidRPr="008C6B2D" w:rsidRDefault="001436B5" w:rsidP="007D3552">
            <w:pPr>
              <w:pStyle w:val="Default"/>
              <w:spacing w:after="22"/>
              <w:jc w:val="center"/>
              <w:rPr>
                <w:b/>
                <w:sz w:val="18"/>
                <w:szCs w:val="18"/>
              </w:rPr>
            </w:pPr>
            <w:r w:rsidRPr="008C6B2D">
              <w:rPr>
                <w:b/>
                <w:sz w:val="18"/>
                <w:szCs w:val="18"/>
              </w:rPr>
              <w:t>C</w:t>
            </w:r>
          </w:p>
        </w:tc>
        <w:tc>
          <w:tcPr>
            <w:tcW w:w="2627" w:type="dxa"/>
          </w:tcPr>
          <w:p w14:paraId="5CAF057A" w14:textId="77777777" w:rsidR="001436B5" w:rsidRPr="008C6B2D" w:rsidRDefault="001436B5" w:rsidP="007D3552">
            <w:pPr>
              <w:pStyle w:val="Default"/>
              <w:spacing w:after="22"/>
              <w:jc w:val="center"/>
              <w:rPr>
                <w:b/>
                <w:sz w:val="18"/>
                <w:szCs w:val="18"/>
              </w:rPr>
            </w:pPr>
            <w:r w:rsidRPr="008C6B2D">
              <w:rPr>
                <w:b/>
                <w:sz w:val="18"/>
                <w:szCs w:val="18"/>
              </w:rPr>
              <w:t>0-75</w:t>
            </w:r>
          </w:p>
        </w:tc>
        <w:tc>
          <w:tcPr>
            <w:tcW w:w="2808" w:type="dxa"/>
          </w:tcPr>
          <w:p w14:paraId="41720B49" w14:textId="77777777" w:rsidR="001436B5" w:rsidRPr="008C6B2D" w:rsidRDefault="001436B5" w:rsidP="007D3552">
            <w:pPr>
              <w:pStyle w:val="Default"/>
              <w:spacing w:after="22"/>
              <w:jc w:val="center"/>
              <w:rPr>
                <w:b/>
                <w:sz w:val="18"/>
                <w:szCs w:val="18"/>
              </w:rPr>
            </w:pPr>
            <w:r w:rsidRPr="008C6B2D">
              <w:rPr>
                <w:b/>
                <w:sz w:val="18"/>
                <w:szCs w:val="18"/>
              </w:rPr>
              <w:t>0-150</w:t>
            </w:r>
          </w:p>
        </w:tc>
        <w:tc>
          <w:tcPr>
            <w:tcW w:w="2899" w:type="dxa"/>
          </w:tcPr>
          <w:p w14:paraId="4F27D3EC" w14:textId="77777777" w:rsidR="001436B5" w:rsidRPr="008C6B2D" w:rsidRDefault="001436B5" w:rsidP="007D3552">
            <w:pPr>
              <w:pStyle w:val="Default"/>
              <w:spacing w:after="22"/>
              <w:jc w:val="center"/>
              <w:rPr>
                <w:b/>
                <w:sz w:val="18"/>
                <w:szCs w:val="18"/>
              </w:rPr>
            </w:pPr>
            <w:r w:rsidRPr="008C6B2D">
              <w:rPr>
                <w:b/>
                <w:sz w:val="18"/>
                <w:szCs w:val="18"/>
              </w:rPr>
              <w:t>0-300</w:t>
            </w:r>
          </w:p>
        </w:tc>
      </w:tr>
    </w:tbl>
    <w:p w14:paraId="2026E4B2" w14:textId="77777777" w:rsidR="001436B5" w:rsidRPr="008C6B2D" w:rsidRDefault="001436B5" w:rsidP="001436B5">
      <w:pPr>
        <w:pStyle w:val="Default"/>
        <w:rPr>
          <w:sz w:val="18"/>
          <w:szCs w:val="18"/>
        </w:rPr>
      </w:pPr>
      <w:r w:rsidRPr="70A918C2">
        <w:rPr>
          <w:sz w:val="18"/>
          <w:szCs w:val="18"/>
        </w:rPr>
        <w:t xml:space="preserve">5. An entrant may, at their option, enter any Team, Doubles, or Singles event no more than two (2) times. </w:t>
      </w:r>
    </w:p>
    <w:p w14:paraId="0F2036FE" w14:textId="77777777" w:rsidR="001436B5" w:rsidRPr="008C6B2D" w:rsidRDefault="001436B5" w:rsidP="001436B5">
      <w:pPr>
        <w:pStyle w:val="Default"/>
        <w:ind w:left="450"/>
        <w:rPr>
          <w:sz w:val="18"/>
          <w:szCs w:val="18"/>
        </w:rPr>
      </w:pPr>
      <w:r w:rsidRPr="70A918C2">
        <w:rPr>
          <w:sz w:val="18"/>
          <w:szCs w:val="18"/>
        </w:rPr>
        <w:t>1. Team event -Not more than 2 players on one Team can place more than once in the event in any division for position standings.</w:t>
      </w:r>
    </w:p>
    <w:p w14:paraId="61EA55D5" w14:textId="77777777" w:rsidR="001436B5" w:rsidRPr="008C6B2D" w:rsidRDefault="001436B5" w:rsidP="001436B5">
      <w:pPr>
        <w:pStyle w:val="Default"/>
        <w:ind w:left="450"/>
        <w:rPr>
          <w:sz w:val="18"/>
          <w:szCs w:val="18"/>
        </w:rPr>
      </w:pPr>
      <w:r w:rsidRPr="70A918C2">
        <w:rPr>
          <w:sz w:val="18"/>
          <w:szCs w:val="18"/>
        </w:rPr>
        <w:t xml:space="preserve">2. Doubles event -In no case shall the same 2 entrants be permitted to place more than once in the prize list for position standings. </w:t>
      </w:r>
    </w:p>
    <w:p w14:paraId="75EBC8FB" w14:textId="77777777" w:rsidR="001436B5" w:rsidRPr="008C6B2D" w:rsidRDefault="001436B5" w:rsidP="001436B5">
      <w:pPr>
        <w:pStyle w:val="Default"/>
        <w:ind w:left="450"/>
        <w:rPr>
          <w:sz w:val="18"/>
          <w:szCs w:val="18"/>
        </w:rPr>
      </w:pPr>
      <w:r w:rsidRPr="008C6B2D">
        <w:rPr>
          <w:sz w:val="18"/>
          <w:szCs w:val="18"/>
        </w:rPr>
        <w:t>3. Singles event -In no case shall the same individual be permitted to place more than once in the prize list for position standings.</w:t>
      </w:r>
    </w:p>
    <w:p w14:paraId="718A4801" w14:textId="77777777" w:rsidR="001436B5" w:rsidRPr="008C6B2D" w:rsidRDefault="001436B5" w:rsidP="001436B5">
      <w:pPr>
        <w:pStyle w:val="Default"/>
        <w:ind w:left="450"/>
        <w:rPr>
          <w:sz w:val="18"/>
          <w:szCs w:val="18"/>
        </w:rPr>
      </w:pPr>
      <w:r w:rsidRPr="70A918C2">
        <w:rPr>
          <w:sz w:val="18"/>
          <w:szCs w:val="18"/>
        </w:rPr>
        <w:t>4. A bowler may enter the Team event without entering Doubles and Singles. A bowler may enter Doubles and Singles without entering a Team event. A bowler may bowl Doubles or Singles without having to bowl both.</w:t>
      </w:r>
    </w:p>
    <w:p w14:paraId="60F95442" w14:textId="77777777" w:rsidR="001436B5" w:rsidRPr="008C6B2D" w:rsidRDefault="001436B5" w:rsidP="001436B5">
      <w:pPr>
        <w:pStyle w:val="Default"/>
        <w:ind w:firstLine="450"/>
        <w:rPr>
          <w:sz w:val="18"/>
          <w:szCs w:val="18"/>
        </w:rPr>
      </w:pPr>
      <w:r w:rsidRPr="70A918C2">
        <w:rPr>
          <w:sz w:val="18"/>
          <w:szCs w:val="18"/>
        </w:rPr>
        <w:t>5. An entrant must bowl Team, Doubles, and Singles to be included in the All-Events prize fund.</w:t>
      </w:r>
    </w:p>
    <w:p w14:paraId="58225898" w14:textId="77777777" w:rsidR="001436B5" w:rsidRPr="008C6B2D" w:rsidRDefault="001436B5" w:rsidP="001436B5">
      <w:pPr>
        <w:pStyle w:val="Default"/>
        <w:spacing w:after="18"/>
        <w:rPr>
          <w:sz w:val="18"/>
          <w:szCs w:val="18"/>
        </w:rPr>
      </w:pPr>
      <w:r w:rsidRPr="70A918C2">
        <w:rPr>
          <w:sz w:val="18"/>
          <w:szCs w:val="18"/>
        </w:rPr>
        <w:t xml:space="preserve">6. Tournament is open only to </w:t>
      </w:r>
      <w:bookmarkStart w:id="3" w:name="_Int_GRPKqevb"/>
      <w:r w:rsidRPr="70A918C2">
        <w:rPr>
          <w:sz w:val="18"/>
          <w:szCs w:val="18"/>
        </w:rPr>
        <w:t>boys and girls</w:t>
      </w:r>
      <w:bookmarkEnd w:id="3"/>
      <w:r w:rsidRPr="70A918C2">
        <w:rPr>
          <w:sz w:val="18"/>
          <w:szCs w:val="18"/>
        </w:rPr>
        <w:t xml:space="preserve"> that have established an average in USBC Youth sanctioned leagues within the Mat-Su Valley USBC. USBC Rule 318 will apply. </w:t>
      </w:r>
    </w:p>
    <w:p w14:paraId="38AD9949" w14:textId="7B1BC1AB" w:rsidR="001436B5" w:rsidRPr="008C6B2D" w:rsidRDefault="001436B5" w:rsidP="001436B5">
      <w:pPr>
        <w:pStyle w:val="Default"/>
        <w:spacing w:after="18"/>
        <w:ind w:left="720"/>
        <w:rPr>
          <w:sz w:val="18"/>
          <w:szCs w:val="18"/>
        </w:rPr>
      </w:pPr>
      <w:r w:rsidRPr="7FC179C2">
        <w:rPr>
          <w:sz w:val="18"/>
          <w:szCs w:val="18"/>
        </w:rPr>
        <w:t xml:space="preserve">1. Each entrant must use his/her highest current local USBC certified league average for (12) games or more as of December 31, </w:t>
      </w:r>
      <w:r w:rsidR="00605891">
        <w:rPr>
          <w:sz w:val="18"/>
          <w:szCs w:val="18"/>
        </w:rPr>
        <w:t>2024</w:t>
      </w:r>
      <w:r w:rsidRPr="7FC179C2">
        <w:rPr>
          <w:sz w:val="18"/>
          <w:szCs w:val="18"/>
        </w:rPr>
        <w:t>.</w:t>
      </w:r>
    </w:p>
    <w:p w14:paraId="76DE45BB" w14:textId="238B5957" w:rsidR="001436B5" w:rsidRPr="008C6B2D" w:rsidRDefault="001436B5" w:rsidP="001436B5">
      <w:pPr>
        <w:pStyle w:val="Default"/>
        <w:spacing w:after="18"/>
        <w:ind w:left="720"/>
        <w:rPr>
          <w:sz w:val="18"/>
          <w:szCs w:val="18"/>
        </w:rPr>
      </w:pPr>
      <w:r w:rsidRPr="7FC179C2">
        <w:rPr>
          <w:sz w:val="18"/>
          <w:szCs w:val="18"/>
        </w:rPr>
        <w:t xml:space="preserve">2. An entrant without (12) games as of December 31, </w:t>
      </w:r>
      <w:r w:rsidR="00605891">
        <w:rPr>
          <w:sz w:val="18"/>
          <w:szCs w:val="18"/>
        </w:rPr>
        <w:t>2024</w:t>
      </w:r>
      <w:r w:rsidRPr="7FC179C2">
        <w:rPr>
          <w:sz w:val="18"/>
          <w:szCs w:val="18"/>
        </w:rPr>
        <w:t xml:space="preserve">, shall use his/her highest current average for (6) games as of the beginning date of Tournament. </w:t>
      </w:r>
    </w:p>
    <w:p w14:paraId="48260A53" w14:textId="350EFE2D" w:rsidR="001436B5" w:rsidRPr="008C6B2D" w:rsidRDefault="001436B5" w:rsidP="001436B5">
      <w:pPr>
        <w:pStyle w:val="Default"/>
        <w:spacing w:after="18"/>
        <w:ind w:left="720"/>
        <w:rPr>
          <w:sz w:val="18"/>
          <w:szCs w:val="18"/>
        </w:rPr>
      </w:pPr>
      <w:r w:rsidRPr="70A918C2">
        <w:rPr>
          <w:sz w:val="18"/>
          <w:szCs w:val="18"/>
        </w:rPr>
        <w:t xml:space="preserve">3. Entrants who do not have the required minimum number of (6) games, as of the date of the Tournament, may still enter the Tournament as a scratch bowler in Division A. </w:t>
      </w:r>
    </w:p>
    <w:p w14:paraId="7666E180" w14:textId="77777777" w:rsidR="001436B5" w:rsidRPr="008C6B2D" w:rsidRDefault="001436B5" w:rsidP="001436B5">
      <w:pPr>
        <w:pStyle w:val="Default"/>
        <w:spacing w:after="18"/>
        <w:rPr>
          <w:sz w:val="18"/>
          <w:szCs w:val="18"/>
        </w:rPr>
      </w:pPr>
      <w:r w:rsidRPr="70A918C2">
        <w:rPr>
          <w:sz w:val="18"/>
          <w:szCs w:val="18"/>
        </w:rPr>
        <w:t xml:space="preserve">7. No refund of entry fees will be made after the entry has been processed and squad times have been assigned. </w:t>
      </w:r>
    </w:p>
    <w:p w14:paraId="63E5D30D" w14:textId="72E1C291" w:rsidR="001436B5" w:rsidRPr="008C6B2D" w:rsidRDefault="001436B5" w:rsidP="001436B5">
      <w:pPr>
        <w:pStyle w:val="Default"/>
        <w:spacing w:after="18"/>
        <w:rPr>
          <w:sz w:val="18"/>
          <w:szCs w:val="18"/>
        </w:rPr>
      </w:pPr>
      <w:r w:rsidRPr="70A918C2">
        <w:rPr>
          <w:sz w:val="18"/>
          <w:szCs w:val="18"/>
        </w:rPr>
        <w:t>8. Falsification of the entrant’s average will result in the disqualification of the bowler and/or Team.</w:t>
      </w:r>
    </w:p>
    <w:p w14:paraId="02DE74C4" w14:textId="77777777" w:rsidR="001436B5" w:rsidRPr="00BF69CB" w:rsidRDefault="001436B5" w:rsidP="001436B5">
      <w:pPr>
        <w:pStyle w:val="Default"/>
        <w:spacing w:after="18"/>
        <w:rPr>
          <w:sz w:val="18"/>
          <w:szCs w:val="18"/>
        </w:rPr>
      </w:pPr>
      <w:r w:rsidRPr="70A918C2">
        <w:rPr>
          <w:sz w:val="18"/>
          <w:szCs w:val="18"/>
        </w:rPr>
        <w:t xml:space="preserve">9. USBC Rule 324a will apply. Teams will bowl in the order in which names are listed on the entry forms. </w:t>
      </w:r>
      <w:r w:rsidRPr="00BF69CB">
        <w:rPr>
          <w:sz w:val="18"/>
          <w:szCs w:val="18"/>
        </w:rPr>
        <w:t>Doubles/Singles events may have multiple groups per lane.</w:t>
      </w:r>
    </w:p>
    <w:p w14:paraId="2B322AEB" w14:textId="77777777" w:rsidR="001436B5" w:rsidRPr="008C6B2D" w:rsidRDefault="001436B5" w:rsidP="001436B5">
      <w:pPr>
        <w:pStyle w:val="Default"/>
        <w:spacing w:after="18"/>
        <w:rPr>
          <w:sz w:val="18"/>
          <w:szCs w:val="18"/>
        </w:rPr>
      </w:pPr>
      <w:r w:rsidRPr="70A918C2">
        <w:rPr>
          <w:sz w:val="18"/>
          <w:szCs w:val="18"/>
        </w:rPr>
        <w:t xml:space="preserve">10. All championship awards will be based on handicap scores in a 1 to 5 ratio. In case of a tie involving the championships, duplicate awards will be made, and the Co-Champions declared. The bowlers’ highest score from each of the Team, Doubles, and Singles events shall count toward their All-Events score. All-Events will be figured on a handicap basis in all handicap divisions. The Optional All Events Scratch will be based </w:t>
      </w:r>
      <w:bookmarkStart w:id="4" w:name="_Int_qMicyNBw"/>
      <w:r w:rsidRPr="70A918C2">
        <w:rPr>
          <w:sz w:val="18"/>
          <w:szCs w:val="18"/>
        </w:rPr>
        <w:t>on the basis of</w:t>
      </w:r>
      <w:bookmarkEnd w:id="4"/>
      <w:r w:rsidRPr="70A918C2">
        <w:rPr>
          <w:sz w:val="18"/>
          <w:szCs w:val="18"/>
        </w:rPr>
        <w:t xml:space="preserve"> scratch in all divisions. The Prize fund will be paid out in the form of scholarship monies. </w:t>
      </w:r>
    </w:p>
    <w:p w14:paraId="3EA53731" w14:textId="4DCDA0F4" w:rsidR="001436B5" w:rsidRPr="008C6B2D" w:rsidRDefault="001436B5" w:rsidP="001436B5">
      <w:pPr>
        <w:pStyle w:val="Default"/>
        <w:spacing w:after="18"/>
        <w:rPr>
          <w:sz w:val="18"/>
          <w:szCs w:val="18"/>
        </w:rPr>
      </w:pPr>
      <w:r w:rsidRPr="7FC179C2">
        <w:rPr>
          <w:sz w:val="18"/>
          <w:szCs w:val="18"/>
        </w:rPr>
        <w:t xml:space="preserve">11. Entries are </w:t>
      </w:r>
      <w:r w:rsidRPr="7FC179C2">
        <w:rPr>
          <w:color w:val="auto"/>
          <w:sz w:val="18"/>
          <w:szCs w:val="18"/>
        </w:rPr>
        <w:t xml:space="preserve">$25.00 </w:t>
      </w:r>
      <w:r w:rsidRPr="7FC179C2">
        <w:rPr>
          <w:sz w:val="18"/>
          <w:szCs w:val="18"/>
        </w:rPr>
        <w:t xml:space="preserve">for each event, per person ($16.00 lineage fee; $8.00 scholarship fee; $1.00 expense fee). The Optional All Events Scratch entry fee is $5.00; the Optional All Events Handicap fee is $5.00. The expense fee will be paid to the Tournament </w:t>
      </w:r>
      <w:r w:rsidR="00605891">
        <w:rPr>
          <w:sz w:val="18"/>
          <w:szCs w:val="18"/>
        </w:rPr>
        <w:t>Director</w:t>
      </w:r>
      <w:r w:rsidRPr="7FC179C2">
        <w:rPr>
          <w:sz w:val="18"/>
          <w:szCs w:val="18"/>
        </w:rPr>
        <w:t xml:space="preserve"> at the end of the Tournament. Fees must be paid no later than </w:t>
      </w:r>
      <w:r w:rsidR="00A60572">
        <w:rPr>
          <w:sz w:val="18"/>
          <w:szCs w:val="18"/>
        </w:rPr>
        <w:t>one hour before the start of the</w:t>
      </w:r>
      <w:r w:rsidRPr="7FC179C2">
        <w:rPr>
          <w:sz w:val="18"/>
          <w:szCs w:val="18"/>
        </w:rPr>
        <w:t xml:space="preserve"> </w:t>
      </w:r>
      <w:r w:rsidR="00A60572">
        <w:rPr>
          <w:sz w:val="18"/>
          <w:szCs w:val="18"/>
        </w:rPr>
        <w:t>t</w:t>
      </w:r>
      <w:r w:rsidRPr="7FC179C2">
        <w:rPr>
          <w:sz w:val="18"/>
          <w:szCs w:val="18"/>
        </w:rPr>
        <w:t>ournament.</w:t>
      </w:r>
    </w:p>
    <w:p w14:paraId="634317A8" w14:textId="77777777" w:rsidR="001436B5" w:rsidRPr="008C6B2D" w:rsidRDefault="001436B5" w:rsidP="001436B5">
      <w:pPr>
        <w:pStyle w:val="Default"/>
        <w:spacing w:after="18"/>
        <w:rPr>
          <w:sz w:val="18"/>
          <w:szCs w:val="18"/>
        </w:rPr>
      </w:pPr>
      <w:r w:rsidRPr="70A918C2">
        <w:rPr>
          <w:sz w:val="18"/>
          <w:szCs w:val="18"/>
        </w:rPr>
        <w:t>12. Each entrant must have a bowling ball for her individual use in the Tournament.</w:t>
      </w:r>
    </w:p>
    <w:p w14:paraId="1FEF8577" w14:textId="77777777" w:rsidR="001436B5" w:rsidRPr="008C6B2D" w:rsidRDefault="001436B5" w:rsidP="001436B5">
      <w:pPr>
        <w:pStyle w:val="Default"/>
        <w:spacing w:after="18"/>
        <w:rPr>
          <w:sz w:val="18"/>
          <w:szCs w:val="18"/>
        </w:rPr>
      </w:pPr>
      <w:r w:rsidRPr="008C6B2D">
        <w:rPr>
          <w:sz w:val="18"/>
          <w:szCs w:val="18"/>
        </w:rPr>
        <w:t>13. FOOD AND DRINKS WILL BE ALLOWED AT THE BACK COUNTER ONLY; NOT ALLOWED TO BE IN THE PIT/SETTEE AREA. BOWLERS MAY NOT CHEW GUM WHILE BOWLING.</w:t>
      </w:r>
    </w:p>
    <w:p w14:paraId="42DFDC41" w14:textId="33D8D0B9" w:rsidR="001436B5" w:rsidRPr="008C6B2D" w:rsidRDefault="001436B5" w:rsidP="001436B5">
      <w:pPr>
        <w:pStyle w:val="Default"/>
        <w:rPr>
          <w:sz w:val="18"/>
          <w:szCs w:val="18"/>
        </w:rPr>
      </w:pPr>
      <w:r w:rsidRPr="70A918C2">
        <w:rPr>
          <w:sz w:val="18"/>
          <w:szCs w:val="18"/>
        </w:rPr>
        <w:t xml:space="preserve">14. While competing in Tournament play, conduct derogatory to the best interest of youth bowling will not be tolerated. The penalty for infractions is at the discretion of the Tournament Director. Derogatory conduct </w:t>
      </w:r>
      <w:r w:rsidR="00605891">
        <w:rPr>
          <w:sz w:val="18"/>
          <w:szCs w:val="18"/>
        </w:rPr>
        <w:t xml:space="preserve">can </w:t>
      </w:r>
      <w:r w:rsidRPr="70A918C2">
        <w:rPr>
          <w:sz w:val="18"/>
          <w:szCs w:val="18"/>
        </w:rPr>
        <w:t>include, but are not limited to the following listed items: a. Playing coin operated amusement devices; b. Using tobacco, includ</w:t>
      </w:r>
      <w:r w:rsidR="00605891">
        <w:rPr>
          <w:sz w:val="18"/>
          <w:szCs w:val="18"/>
        </w:rPr>
        <w:t>ing the</w:t>
      </w:r>
      <w:r w:rsidRPr="70A918C2">
        <w:rPr>
          <w:sz w:val="18"/>
          <w:szCs w:val="18"/>
        </w:rPr>
        <w:t xml:space="preserve"> use of electronic cigarettes</w:t>
      </w:r>
      <w:r w:rsidR="00605891">
        <w:rPr>
          <w:sz w:val="18"/>
          <w:szCs w:val="18"/>
        </w:rPr>
        <w:t>,</w:t>
      </w:r>
      <w:r w:rsidRPr="70A918C2">
        <w:rPr>
          <w:sz w:val="18"/>
          <w:szCs w:val="18"/>
        </w:rPr>
        <w:t xml:space="preserve"> </w:t>
      </w:r>
      <w:r w:rsidR="00605891">
        <w:rPr>
          <w:sz w:val="18"/>
          <w:szCs w:val="18"/>
        </w:rPr>
        <w:t xml:space="preserve">and </w:t>
      </w:r>
      <w:r w:rsidRPr="70A918C2">
        <w:rPr>
          <w:sz w:val="18"/>
          <w:szCs w:val="18"/>
        </w:rPr>
        <w:t xml:space="preserve">chewing tobacco or </w:t>
      </w:r>
      <w:r w:rsidR="00605891">
        <w:rPr>
          <w:sz w:val="18"/>
          <w:szCs w:val="18"/>
        </w:rPr>
        <w:t xml:space="preserve">a </w:t>
      </w:r>
      <w:r w:rsidRPr="70A918C2">
        <w:rPr>
          <w:sz w:val="18"/>
          <w:szCs w:val="18"/>
        </w:rPr>
        <w:t>substitute thereof; c. The consumption of alcoholic products; d. Using foul/obscene language or gestures, or performing disruptive behavior and conduct to others; e. Execute abuse of equipment; display poor sportsmanship; f. Wearing clothing depicting foul language or gestures; g. Hats will not be worn during competition; h. No electronic devices of any sort.</w:t>
      </w:r>
    </w:p>
    <w:p w14:paraId="21118208" w14:textId="77777777" w:rsidR="001436B5" w:rsidRPr="00582E67" w:rsidRDefault="001436B5" w:rsidP="001436B5">
      <w:pPr>
        <w:pStyle w:val="Default"/>
        <w:rPr>
          <w:sz w:val="18"/>
          <w:szCs w:val="18"/>
        </w:rPr>
      </w:pPr>
      <w:r>
        <w:rPr>
          <w:sz w:val="18"/>
          <w:szCs w:val="18"/>
        </w:rPr>
        <w:t>15.</w:t>
      </w:r>
      <w:r w:rsidRPr="00582E67">
        <w:rPr>
          <w:sz w:val="18"/>
          <w:szCs w:val="18"/>
        </w:rPr>
        <w:t xml:space="preserve">Once a bowler has taken his/her first shot, he/she shall continue to use that hand throughout the tournament. Rule 328 will apply. </w:t>
      </w:r>
    </w:p>
    <w:p w14:paraId="37B62D45" w14:textId="77777777" w:rsidR="001436B5" w:rsidRPr="00582E67" w:rsidRDefault="001436B5" w:rsidP="001436B5">
      <w:pPr>
        <w:pStyle w:val="Default"/>
        <w:rPr>
          <w:sz w:val="18"/>
          <w:szCs w:val="18"/>
        </w:rPr>
      </w:pPr>
      <w:r w:rsidRPr="70A918C2">
        <w:rPr>
          <w:sz w:val="18"/>
          <w:szCs w:val="18"/>
        </w:rPr>
        <w:t xml:space="preserve">16. USBC Rule 18 will apply. Bowling balls cannot be cleaned with liquid substances or cleaning agents or have any foreign materials on the ball including but not limited to powder, rosin, marker, or paint. </w:t>
      </w:r>
      <w:r w:rsidRPr="70A918C2">
        <w:rPr>
          <w:rFonts w:eastAsia="Times New Roman"/>
          <w:color w:val="000000" w:themeColor="text1"/>
          <w:sz w:val="18"/>
          <w:szCs w:val="18"/>
        </w:rPr>
        <w:t>Only a clean and dry towel may be used, no isopropyl alcohol will be allowed</w:t>
      </w:r>
      <w:r w:rsidRPr="70A918C2">
        <w:rPr>
          <w:sz w:val="18"/>
          <w:szCs w:val="18"/>
        </w:rPr>
        <w:t xml:space="preserve">. See the tournament director for use of other cleaners. </w:t>
      </w:r>
    </w:p>
    <w:p w14:paraId="62F38B07" w14:textId="77777777" w:rsidR="001436B5" w:rsidRPr="008C6B2D" w:rsidRDefault="001436B5" w:rsidP="001436B5">
      <w:pPr>
        <w:pStyle w:val="Default"/>
        <w:rPr>
          <w:sz w:val="18"/>
          <w:szCs w:val="18"/>
        </w:rPr>
      </w:pPr>
      <w:r w:rsidRPr="008C6B2D">
        <w:rPr>
          <w:sz w:val="18"/>
          <w:szCs w:val="18"/>
        </w:rPr>
        <w:t>1</w:t>
      </w:r>
      <w:r>
        <w:rPr>
          <w:sz w:val="18"/>
          <w:szCs w:val="18"/>
        </w:rPr>
        <w:t>7</w:t>
      </w:r>
      <w:r w:rsidRPr="008C6B2D">
        <w:rPr>
          <w:sz w:val="18"/>
          <w:szCs w:val="18"/>
        </w:rPr>
        <w:t xml:space="preserve">. COACHING WILL BE PERMITTED </w:t>
      </w:r>
      <w:r w:rsidRPr="008C6B2D">
        <w:rPr>
          <w:sz w:val="18"/>
          <w:szCs w:val="18"/>
          <w:u w:val="single"/>
        </w:rPr>
        <w:t>ONLY AT THE REQUEST</w:t>
      </w:r>
      <w:r w:rsidRPr="008C6B2D">
        <w:rPr>
          <w:sz w:val="18"/>
          <w:szCs w:val="18"/>
        </w:rPr>
        <w:t xml:space="preserve"> OF THE BOWLER DURING COMPETION. </w:t>
      </w:r>
    </w:p>
    <w:p w14:paraId="34297904" w14:textId="77777777" w:rsidR="001436B5" w:rsidRDefault="001436B5" w:rsidP="001436B5">
      <w:pPr>
        <w:pStyle w:val="Default"/>
        <w:rPr>
          <w:sz w:val="18"/>
          <w:szCs w:val="18"/>
        </w:rPr>
      </w:pPr>
      <w:r w:rsidRPr="008C6B2D">
        <w:rPr>
          <w:sz w:val="18"/>
          <w:szCs w:val="18"/>
        </w:rPr>
        <w:t>1</w:t>
      </w:r>
      <w:r>
        <w:rPr>
          <w:sz w:val="18"/>
          <w:szCs w:val="18"/>
        </w:rPr>
        <w:t>8</w:t>
      </w:r>
      <w:r w:rsidRPr="008C6B2D">
        <w:rPr>
          <w:sz w:val="18"/>
          <w:szCs w:val="18"/>
        </w:rPr>
        <w:t>. Entries need to declare on which date/squad they are submitting but may enter multiple times.</w:t>
      </w:r>
    </w:p>
    <w:p w14:paraId="0500C4EF" w14:textId="098FCA36" w:rsidR="00605891" w:rsidRDefault="001436B5" w:rsidP="00605891">
      <w:pPr>
        <w:pStyle w:val="Default"/>
        <w:tabs>
          <w:tab w:val="left" w:pos="5310"/>
        </w:tabs>
        <w:rPr>
          <w:b/>
          <w:bCs/>
          <w:sz w:val="17"/>
          <w:szCs w:val="17"/>
        </w:rPr>
      </w:pPr>
      <w:r w:rsidRPr="7FC179C2">
        <w:rPr>
          <w:sz w:val="17"/>
          <w:szCs w:val="17"/>
        </w:rPr>
        <w:t>24. Equipment specifications changes: No balance holes will be permitted; all holes drilled must be used for gripping purposes on every delivery; and, no more than three (3) ounces of weight on any halves of the ball.</w:t>
      </w:r>
      <w:bookmarkStart w:id="5" w:name="_Hlk187235845"/>
      <w:r w:rsidR="00605891" w:rsidRPr="00605891">
        <w:rPr>
          <w:b/>
          <w:bCs/>
          <w:sz w:val="17"/>
          <w:szCs w:val="17"/>
        </w:rPr>
        <w:t xml:space="preserve"> </w:t>
      </w:r>
    </w:p>
    <w:p w14:paraId="24B3CAC8" w14:textId="599D5CDF" w:rsidR="00605891" w:rsidRPr="00AE54E6" w:rsidRDefault="00605891" w:rsidP="00605891">
      <w:pPr>
        <w:pStyle w:val="Default"/>
        <w:tabs>
          <w:tab w:val="left" w:pos="5310"/>
        </w:tabs>
        <w:ind w:left="720"/>
        <w:rPr>
          <w:b/>
          <w:bCs/>
          <w:sz w:val="17"/>
          <w:szCs w:val="17"/>
        </w:rPr>
      </w:pPr>
      <w:r>
        <w:rPr>
          <w:b/>
          <w:bCs/>
          <w:sz w:val="17"/>
          <w:szCs w:val="17"/>
        </w:rPr>
        <w:br/>
      </w:r>
      <w:r w:rsidRPr="3045195E">
        <w:rPr>
          <w:b/>
          <w:bCs/>
          <w:sz w:val="17"/>
          <w:szCs w:val="17"/>
        </w:rPr>
        <w:t>NSF checks will result in disqualification</w:t>
      </w:r>
      <w:r w:rsidRPr="3045195E">
        <w:rPr>
          <w:sz w:val="17"/>
          <w:szCs w:val="17"/>
        </w:rPr>
        <w:t xml:space="preserve">. </w:t>
      </w:r>
      <w:r>
        <w:tab/>
      </w:r>
      <w:r w:rsidRPr="3045195E">
        <w:rPr>
          <w:b/>
          <w:bCs/>
          <w:sz w:val="17"/>
          <w:szCs w:val="17"/>
        </w:rPr>
        <w:t>24-hour notice</w:t>
      </w:r>
      <w:r>
        <w:rPr>
          <w:b/>
          <w:bCs/>
          <w:sz w:val="17"/>
          <w:szCs w:val="17"/>
        </w:rPr>
        <w:t xml:space="preserve"> </w:t>
      </w:r>
      <w:r w:rsidRPr="3045195E">
        <w:rPr>
          <w:b/>
          <w:bCs/>
          <w:sz w:val="17"/>
          <w:szCs w:val="17"/>
        </w:rPr>
        <w:t xml:space="preserve">must be given </w:t>
      </w:r>
      <w:r>
        <w:rPr>
          <w:b/>
          <w:bCs/>
          <w:sz w:val="17"/>
          <w:szCs w:val="17"/>
        </w:rPr>
        <w:t>prior to cancellation</w:t>
      </w:r>
      <w:r w:rsidRPr="3045195E">
        <w:rPr>
          <w:b/>
          <w:bCs/>
          <w:sz w:val="17"/>
          <w:szCs w:val="17"/>
        </w:rPr>
        <w:t xml:space="preserve"> </w:t>
      </w:r>
      <w:r>
        <w:rPr>
          <w:b/>
          <w:bCs/>
          <w:sz w:val="17"/>
          <w:szCs w:val="17"/>
        </w:rPr>
        <w:t xml:space="preserve">to be eligible </w:t>
      </w:r>
      <w:r w:rsidRPr="3045195E">
        <w:rPr>
          <w:b/>
          <w:bCs/>
          <w:sz w:val="17"/>
          <w:szCs w:val="17"/>
        </w:rPr>
        <w:t xml:space="preserve">for a refund. </w:t>
      </w:r>
      <w:bookmarkEnd w:id="5"/>
    </w:p>
    <w:p w14:paraId="50AE5480" w14:textId="20771939" w:rsidR="001436B5" w:rsidRDefault="001436B5" w:rsidP="00605891">
      <w:pPr>
        <w:pStyle w:val="Default"/>
        <w:rPr>
          <w:sz w:val="21"/>
          <w:szCs w:val="21"/>
        </w:rPr>
      </w:pPr>
    </w:p>
    <w:sectPr w:rsidR="001436B5" w:rsidSect="001436B5">
      <w:pgSz w:w="12240" w:h="15840" w:code="1"/>
      <w:pgMar w:top="576" w:right="245" w:bottom="245" w:left="24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F2BFD" w14:textId="77777777" w:rsidR="00EF0D13" w:rsidRDefault="00EF0D13" w:rsidP="001436B5">
      <w:pPr>
        <w:spacing w:after="0" w:line="240" w:lineRule="auto"/>
      </w:pPr>
      <w:r>
        <w:separator/>
      </w:r>
    </w:p>
  </w:endnote>
  <w:endnote w:type="continuationSeparator" w:id="0">
    <w:p w14:paraId="2CB5F32D" w14:textId="77777777" w:rsidR="00EF0D13" w:rsidRDefault="00EF0D13" w:rsidP="0014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471D" w14:textId="77777777" w:rsidR="00EF0D13" w:rsidRDefault="00EF0D13" w:rsidP="001436B5">
      <w:pPr>
        <w:spacing w:after="0" w:line="240" w:lineRule="auto"/>
      </w:pPr>
      <w:r>
        <w:separator/>
      </w:r>
    </w:p>
  </w:footnote>
  <w:footnote w:type="continuationSeparator" w:id="0">
    <w:p w14:paraId="168D5DC0" w14:textId="77777777" w:rsidR="00EF0D13" w:rsidRDefault="00EF0D13" w:rsidP="001436B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8OpZa/12H8TK" int2:id="M0x1pPMf">
      <int2:state int2:value="Rejected" int2:type="AugLoop_Text_Critique"/>
    </int2:textHash>
    <int2:bookmark int2:bookmarkName="_Int_GRPKqevb" int2:invalidationBookmarkName="" int2:hashCode="z0bxW5KOXtIcoM" int2:id="XQAUo3OD">
      <int2:state int2:value="Rejected" int2:type="AugLoop_Text_Critique"/>
    </int2:bookmark>
    <int2:bookmark int2:bookmarkName="_Int_qMicyNBw" int2:invalidationBookmarkName="" int2:hashCode="W5Z4vmu9anL2GF" int2:id="9XjToJcj">
      <int2:state int2:value="Rejected" int2:type="AugLoop_Text_Critique"/>
    </int2:bookmark>
    <int2:bookmark int2:bookmarkName="_Int_nU6kqPAj" int2:invalidationBookmarkName="" int2:hashCode="e0dMsLOcF3PXGS" int2:id="MWMnhZ1b">
      <int2:state int2:value="Rejected" int2:type="AugLoop_Text_Critique"/>
    </int2:bookmark>
    <int2:bookmark int2:bookmarkName="_Int_uGqzCgLf" int2:invalidationBookmarkName="" int2:hashCode="s4S96Zk6rq7g8o" int2:id="KbT07Kr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F5B3B"/>
    <w:multiLevelType w:val="hybridMultilevel"/>
    <w:tmpl w:val="72303DFA"/>
    <w:lvl w:ilvl="0" w:tplc="6E96D02A">
      <w:start w:val="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508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9A"/>
    <w:rsid w:val="00092F5B"/>
    <w:rsid w:val="000A51F4"/>
    <w:rsid w:val="00101EED"/>
    <w:rsid w:val="00104481"/>
    <w:rsid w:val="00114238"/>
    <w:rsid w:val="00140CC7"/>
    <w:rsid w:val="001436B5"/>
    <w:rsid w:val="001D2CB3"/>
    <w:rsid w:val="0021089C"/>
    <w:rsid w:val="0021349F"/>
    <w:rsid w:val="0024223E"/>
    <w:rsid w:val="002466C0"/>
    <w:rsid w:val="00281F0A"/>
    <w:rsid w:val="00285132"/>
    <w:rsid w:val="002E6DA5"/>
    <w:rsid w:val="00305143"/>
    <w:rsid w:val="00317382"/>
    <w:rsid w:val="00354B19"/>
    <w:rsid w:val="0037656D"/>
    <w:rsid w:val="003873CF"/>
    <w:rsid w:val="003A0321"/>
    <w:rsid w:val="003C0901"/>
    <w:rsid w:val="003C0BB2"/>
    <w:rsid w:val="003C63DE"/>
    <w:rsid w:val="00427FE2"/>
    <w:rsid w:val="00466DF6"/>
    <w:rsid w:val="004828B7"/>
    <w:rsid w:val="004A00FF"/>
    <w:rsid w:val="004A781D"/>
    <w:rsid w:val="004D1EFC"/>
    <w:rsid w:val="00502AC8"/>
    <w:rsid w:val="0050412A"/>
    <w:rsid w:val="005405C5"/>
    <w:rsid w:val="00556403"/>
    <w:rsid w:val="005A4B38"/>
    <w:rsid w:val="005D5374"/>
    <w:rsid w:val="00605891"/>
    <w:rsid w:val="0060626C"/>
    <w:rsid w:val="0061073E"/>
    <w:rsid w:val="00634511"/>
    <w:rsid w:val="006839C4"/>
    <w:rsid w:val="00684175"/>
    <w:rsid w:val="006E6C71"/>
    <w:rsid w:val="00731E52"/>
    <w:rsid w:val="00737A92"/>
    <w:rsid w:val="00773AC0"/>
    <w:rsid w:val="00792143"/>
    <w:rsid w:val="007942F6"/>
    <w:rsid w:val="007E57A4"/>
    <w:rsid w:val="007E7B5B"/>
    <w:rsid w:val="007F674E"/>
    <w:rsid w:val="007F7738"/>
    <w:rsid w:val="00824E06"/>
    <w:rsid w:val="008A719A"/>
    <w:rsid w:val="008B626B"/>
    <w:rsid w:val="008C6B2D"/>
    <w:rsid w:val="00903CBD"/>
    <w:rsid w:val="00907078"/>
    <w:rsid w:val="00972AC3"/>
    <w:rsid w:val="00980278"/>
    <w:rsid w:val="00992898"/>
    <w:rsid w:val="0099591B"/>
    <w:rsid w:val="009B5F31"/>
    <w:rsid w:val="009F1A72"/>
    <w:rsid w:val="00A3426F"/>
    <w:rsid w:val="00A3529B"/>
    <w:rsid w:val="00A60572"/>
    <w:rsid w:val="00AC4FEE"/>
    <w:rsid w:val="00AF1571"/>
    <w:rsid w:val="00B1618D"/>
    <w:rsid w:val="00B24764"/>
    <w:rsid w:val="00B35157"/>
    <w:rsid w:val="00B477CE"/>
    <w:rsid w:val="00B67CE6"/>
    <w:rsid w:val="00BB3F34"/>
    <w:rsid w:val="00BD20F7"/>
    <w:rsid w:val="00BF69CB"/>
    <w:rsid w:val="00C17261"/>
    <w:rsid w:val="00C36950"/>
    <w:rsid w:val="00C65344"/>
    <w:rsid w:val="00C93473"/>
    <w:rsid w:val="00C94AA0"/>
    <w:rsid w:val="00CA093C"/>
    <w:rsid w:val="00CC6202"/>
    <w:rsid w:val="00CE68EF"/>
    <w:rsid w:val="00D167C3"/>
    <w:rsid w:val="00D42A29"/>
    <w:rsid w:val="00D450AE"/>
    <w:rsid w:val="00D47D15"/>
    <w:rsid w:val="00D8061F"/>
    <w:rsid w:val="00D9534C"/>
    <w:rsid w:val="00DD7CF1"/>
    <w:rsid w:val="00E374FA"/>
    <w:rsid w:val="00E7777F"/>
    <w:rsid w:val="00E817BC"/>
    <w:rsid w:val="00EE4A38"/>
    <w:rsid w:val="00EF0D13"/>
    <w:rsid w:val="00EF29F6"/>
    <w:rsid w:val="00F32D9A"/>
    <w:rsid w:val="00FA5DBB"/>
    <w:rsid w:val="00FC14B7"/>
    <w:rsid w:val="00FC1E8A"/>
    <w:rsid w:val="00FE3C60"/>
    <w:rsid w:val="00FF1B3C"/>
    <w:rsid w:val="19E9D079"/>
    <w:rsid w:val="281A297A"/>
    <w:rsid w:val="50E79837"/>
    <w:rsid w:val="5C25F1F8"/>
    <w:rsid w:val="70A918C2"/>
    <w:rsid w:val="7B76A20B"/>
    <w:rsid w:val="7FC1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297A"/>
  <w15:docId w15:val="{C95255EC-D259-4C2A-BB00-8A051C82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D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E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3E"/>
    <w:rPr>
      <w:rFonts w:ascii="Segoe UI" w:hAnsi="Segoe UI" w:cs="Segoe UI"/>
      <w:sz w:val="18"/>
      <w:szCs w:val="18"/>
    </w:rPr>
  </w:style>
  <w:style w:type="paragraph" w:styleId="BodyText">
    <w:name w:val="Body Text"/>
    <w:basedOn w:val="Normal"/>
    <w:link w:val="BodyTextChar"/>
    <w:uiPriority w:val="1"/>
    <w:qFormat/>
    <w:rsid w:val="00354B19"/>
    <w:pPr>
      <w:widowControl w:val="0"/>
      <w:spacing w:after="0" w:line="240" w:lineRule="auto"/>
      <w:ind w:left="4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4B1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1436B5"/>
    <w:pPr>
      <w:widowControl w:val="0"/>
      <w:spacing w:after="0" w:line="240" w:lineRule="auto"/>
    </w:pPr>
    <w:rPr>
      <w:rFonts w:ascii="Calibri" w:eastAsia="Calibri" w:hAnsi="Calibri" w:cs="Times New Roman"/>
    </w:rPr>
  </w:style>
  <w:style w:type="paragraph" w:styleId="Header">
    <w:name w:val="header"/>
    <w:basedOn w:val="Normal"/>
    <w:link w:val="HeaderChar"/>
    <w:uiPriority w:val="99"/>
    <w:unhideWhenUsed/>
    <w:rsid w:val="00143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B5"/>
  </w:style>
  <w:style w:type="paragraph" w:styleId="Footer">
    <w:name w:val="footer"/>
    <w:basedOn w:val="Normal"/>
    <w:link w:val="FooterChar"/>
    <w:uiPriority w:val="99"/>
    <w:unhideWhenUsed/>
    <w:rsid w:val="00143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89578">
      <w:bodyDiv w:val="1"/>
      <w:marLeft w:val="0"/>
      <w:marRight w:val="0"/>
      <w:marTop w:val="0"/>
      <w:marBottom w:val="0"/>
      <w:divBdr>
        <w:top w:val="none" w:sz="0" w:space="0" w:color="auto"/>
        <w:left w:val="none" w:sz="0" w:space="0" w:color="auto"/>
        <w:bottom w:val="none" w:sz="0" w:space="0" w:color="auto"/>
        <w:right w:val="none" w:sz="0" w:space="0" w:color="auto"/>
      </w:divBdr>
    </w:div>
    <w:div w:id="18109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Dowling</dc:creator>
  <cp:lastModifiedBy>Association Manager</cp:lastModifiedBy>
  <cp:revision>25</cp:revision>
  <cp:lastPrinted>2020-12-09T02:00:00Z</cp:lastPrinted>
  <dcterms:created xsi:type="dcterms:W3CDTF">2022-01-13T19:21:00Z</dcterms:created>
  <dcterms:modified xsi:type="dcterms:W3CDTF">2025-01-10T02:18:00Z</dcterms:modified>
</cp:coreProperties>
</file>